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108" w:rsidRDefault="003B0108" w:rsidP="00D710E9">
      <w:pPr>
        <w:bidi/>
        <w:jc w:val="center"/>
        <w:rPr>
          <w:rFonts w:ascii="IranNastaliq" w:hAnsi="IranNastaliq" w:cs="IranNastaliq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19AD691" wp14:editId="6C264B05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8" w:rsidRDefault="003B0108" w:rsidP="00D710E9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3B0108" w:rsidRDefault="003B0108" w:rsidP="00D710E9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D710E9" w:rsidRPr="00D710E9" w:rsidRDefault="00D710E9" w:rsidP="00D710E9">
      <w:pPr>
        <w:pBdr>
          <w:bottom w:val="single" w:sz="4" w:space="1" w:color="auto"/>
        </w:pBdr>
        <w:jc w:val="center"/>
        <w:rPr>
          <w:rFonts w:cs="B Nazanin"/>
          <w:b/>
          <w:bCs/>
          <w:sz w:val="24"/>
          <w:szCs w:val="24"/>
          <w:lang w:bidi="fa-IR"/>
        </w:rPr>
      </w:pPr>
      <w:r w:rsidRPr="00737FF2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737FF2" w:rsidRDefault="00737FF2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  <w:r w:rsidRPr="00E25523"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سال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تحصیلی</w:t>
      </w:r>
      <w:r w:rsidRPr="00737FF2">
        <w:rPr>
          <w:rFonts w:cs="B Nazanin"/>
          <w:sz w:val="24"/>
          <w:szCs w:val="24"/>
          <w:lang w:bidi="fa-IR"/>
        </w:rPr>
        <w:t xml:space="preserve">: </w:t>
      </w:r>
      <w:r w:rsidR="00725B14">
        <w:rPr>
          <w:rFonts w:cs="B Nazanin" w:hint="cs"/>
          <w:sz w:val="24"/>
          <w:szCs w:val="24"/>
          <w:rtl/>
          <w:lang w:bidi="fa-IR"/>
        </w:rPr>
        <w:t xml:space="preserve"> نیمسال اول 1405-1404</w:t>
      </w:r>
      <w:r w:rsidRPr="00737FF2">
        <w:rPr>
          <w:rFonts w:cs="B Nazanin"/>
          <w:sz w:val="24"/>
          <w:szCs w:val="24"/>
          <w:lang w:bidi="fa-IR"/>
        </w:rPr>
        <w:tab/>
      </w:r>
    </w:p>
    <w:p w:rsidR="00737FF2" w:rsidRPr="00737FF2" w:rsidRDefault="00737FF2" w:rsidP="009E1648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آموزشی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هوشبری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        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  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 xml:space="preserve">: </w:t>
      </w:r>
      <w:r w:rsidR="009E1648">
        <w:rPr>
          <w:rFonts w:cs="B Nazanin" w:hint="cs"/>
          <w:sz w:val="24"/>
          <w:szCs w:val="24"/>
          <w:rtl/>
          <w:lang w:bidi="fa-IR"/>
        </w:rPr>
        <w:t xml:space="preserve"> کارآموزی 2</w:t>
      </w:r>
      <w:bookmarkStart w:id="0" w:name="_GoBack"/>
      <w:bookmarkEnd w:id="0"/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983020">
        <w:rPr>
          <w:rFonts w:cs="B Nazanin" w:hint="cs"/>
          <w:sz w:val="24"/>
          <w:szCs w:val="24"/>
          <w:rtl/>
          <w:lang w:bidi="fa-IR"/>
        </w:rPr>
        <w:t xml:space="preserve"> کاراموزی 2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        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    </w:t>
      </w:r>
      <w:r w:rsidRPr="00737FF2">
        <w:rPr>
          <w:rFonts w:cs="B Nazanin" w:hint="cs"/>
          <w:sz w:val="24"/>
          <w:szCs w:val="24"/>
          <w:rtl/>
          <w:lang w:bidi="fa-IR"/>
        </w:rPr>
        <w:t>شماره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lang w:bidi="fa-IR"/>
        </w:rPr>
        <w:t xml:space="preserve"> :</w:t>
      </w:r>
      <w:r w:rsidR="00974C62">
        <w:rPr>
          <w:rFonts w:cs="B Nazanin" w:hint="cs"/>
          <w:sz w:val="24"/>
          <w:szCs w:val="24"/>
          <w:rtl/>
          <w:lang w:bidi="fa-IR"/>
        </w:rPr>
        <w:t>.....</w:t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مسئ</w:t>
      </w:r>
      <w:r w:rsidRPr="00737FF2">
        <w:rPr>
          <w:rFonts w:cs="B Nazanin" w:hint="cs"/>
          <w:sz w:val="24"/>
          <w:szCs w:val="24"/>
          <w:rtl/>
          <w:lang w:bidi="fa-IR"/>
        </w:rPr>
        <w:t>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زهرا رحیم پور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        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    </w:t>
      </w:r>
      <w:r w:rsidRPr="00737FF2">
        <w:rPr>
          <w:rFonts w:cs="B Nazanin" w:hint="cs"/>
          <w:sz w:val="24"/>
          <w:szCs w:val="24"/>
          <w:rtl/>
          <w:lang w:bidi="fa-IR"/>
        </w:rPr>
        <w:t>مکان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برگزاری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اتاق عمل جنرال </w:t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شروع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و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پایان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725B14">
        <w:rPr>
          <w:rFonts w:cs="B Nazanin" w:hint="cs"/>
          <w:sz w:val="24"/>
          <w:szCs w:val="24"/>
          <w:rtl/>
          <w:lang w:bidi="fa-IR"/>
        </w:rPr>
        <w:t xml:space="preserve"> 29/6/1404 لغایت 24/10/1404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    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   </w:t>
      </w:r>
      <w:r w:rsidRPr="00737FF2">
        <w:rPr>
          <w:rFonts w:cs="B Nazanin" w:hint="cs"/>
          <w:sz w:val="24"/>
          <w:szCs w:val="24"/>
          <w:rtl/>
          <w:lang w:bidi="fa-IR"/>
        </w:rPr>
        <w:t>طول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725B14">
        <w:rPr>
          <w:rFonts w:cs="B Nazanin" w:hint="cs"/>
          <w:sz w:val="24"/>
          <w:szCs w:val="24"/>
          <w:rtl/>
          <w:lang w:bidi="fa-IR"/>
        </w:rPr>
        <w:t xml:space="preserve"> 17 </w:t>
      </w:r>
      <w:r w:rsidR="00443296">
        <w:rPr>
          <w:rFonts w:cs="B Nazanin" w:hint="cs"/>
          <w:sz w:val="24"/>
          <w:szCs w:val="24"/>
          <w:rtl/>
          <w:lang w:bidi="fa-IR"/>
        </w:rPr>
        <w:t>هفته آموزشی</w:t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آدرس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دانشکده علوم پزشکی بروجن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         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   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   </w:t>
      </w:r>
      <w:r w:rsidRPr="00737FF2">
        <w:rPr>
          <w:rFonts w:cs="B Nazanin" w:hint="cs"/>
          <w:sz w:val="24"/>
          <w:szCs w:val="24"/>
          <w:rtl/>
          <w:lang w:bidi="fa-IR"/>
        </w:rPr>
        <w:t>تلفن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lang w:bidi="fa-IR"/>
        </w:rPr>
        <w:t>: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.......</w:t>
      </w:r>
    </w:p>
    <w:p w:rsidR="00737FF2" w:rsidRDefault="00737FF2" w:rsidP="00D821FF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تماس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با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مس</w:t>
      </w:r>
      <w:r>
        <w:rPr>
          <w:rFonts w:cs="B Nazanin" w:hint="cs"/>
          <w:sz w:val="24"/>
          <w:szCs w:val="24"/>
          <w:rtl/>
          <w:lang w:bidi="fa-IR"/>
        </w:rPr>
        <w:t>ئو</w:t>
      </w:r>
      <w:r w:rsidRPr="00737FF2">
        <w:rPr>
          <w:rFonts w:cs="B Nazanin" w:hint="cs"/>
          <w:sz w:val="24"/>
          <w:szCs w:val="24"/>
          <w:rtl/>
          <w:lang w:bidi="fa-IR"/>
        </w:rPr>
        <w:t>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09132650558</w:t>
      </w:r>
      <w:r w:rsidRPr="00737FF2">
        <w:rPr>
          <w:rFonts w:cs="B Nazanin"/>
          <w:sz w:val="24"/>
          <w:szCs w:val="24"/>
          <w:lang w:bidi="fa-IR"/>
        </w:rPr>
        <w:tab/>
      </w:r>
    </w:p>
    <w:p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:rsidR="00737FF2" w:rsidRPr="007F00E1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-حرکتی)</w:t>
      </w:r>
    </w:p>
    <w:p w:rsidR="00737FF2" w:rsidRDefault="00443296" w:rsidP="00737FF2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آشنا</w:t>
      </w:r>
      <w:r w:rsidR="00983020">
        <w:rPr>
          <w:rFonts w:cs="B Nazanin" w:hint="cs"/>
          <w:sz w:val="24"/>
          <w:szCs w:val="24"/>
          <w:rtl/>
          <w:lang w:bidi="fa-IR"/>
        </w:rPr>
        <w:t>یی با اصول بیهوشی عمومی و بی</w:t>
      </w:r>
      <w:r w:rsidR="00983020">
        <w:rPr>
          <w:rFonts w:cs="B Nazanin"/>
          <w:sz w:val="24"/>
          <w:szCs w:val="24"/>
          <w:rtl/>
          <w:lang w:bidi="fa-IR"/>
        </w:rPr>
        <w:softHyphen/>
      </w:r>
      <w:r w:rsidR="00983020">
        <w:rPr>
          <w:rFonts w:cs="B Nazanin" w:hint="cs"/>
          <w:sz w:val="24"/>
          <w:szCs w:val="24"/>
          <w:rtl/>
          <w:lang w:bidi="fa-IR"/>
        </w:rPr>
        <w:t>حسی منطقه</w:t>
      </w:r>
      <w:r w:rsidR="00983020">
        <w:rPr>
          <w:rFonts w:cs="B Nazanin"/>
          <w:sz w:val="24"/>
          <w:szCs w:val="24"/>
          <w:rtl/>
          <w:lang w:bidi="fa-IR"/>
        </w:rPr>
        <w:softHyphen/>
      </w:r>
      <w:r w:rsidR="00983020">
        <w:rPr>
          <w:rFonts w:cs="B Nazanin" w:hint="cs"/>
          <w:sz w:val="24"/>
          <w:szCs w:val="24"/>
          <w:rtl/>
          <w:lang w:bidi="fa-IR"/>
        </w:rPr>
        <w:t>ای و عوارض آن</w:t>
      </w:r>
      <w:r w:rsidR="00983020">
        <w:rPr>
          <w:rFonts w:cs="B Nazanin"/>
          <w:sz w:val="24"/>
          <w:szCs w:val="24"/>
          <w:rtl/>
          <w:lang w:bidi="fa-IR"/>
        </w:rPr>
        <w:softHyphen/>
      </w:r>
      <w:r w:rsidR="00983020">
        <w:rPr>
          <w:rFonts w:cs="B Nazanin" w:hint="cs"/>
          <w:sz w:val="24"/>
          <w:szCs w:val="24"/>
          <w:rtl/>
          <w:lang w:bidi="fa-IR"/>
        </w:rPr>
        <w:t>ها</w:t>
      </w:r>
      <w:r w:rsidR="008F354C">
        <w:rPr>
          <w:rFonts w:cs="B Nazanin" w:hint="cs"/>
          <w:sz w:val="24"/>
          <w:szCs w:val="24"/>
          <w:rtl/>
          <w:lang w:bidi="fa-IR"/>
        </w:rPr>
        <w:t xml:space="preserve"> (شناختی)، </w:t>
      </w:r>
      <w:r w:rsidR="00983020">
        <w:rPr>
          <w:rFonts w:cs="B Nazanin" w:hint="cs"/>
          <w:sz w:val="24"/>
          <w:szCs w:val="24"/>
          <w:rtl/>
          <w:lang w:bidi="fa-IR"/>
        </w:rPr>
        <w:t>ارزیابی و آماده سازی بیمار قبل از بیهوشی</w:t>
      </w:r>
      <w:r w:rsidR="008F354C">
        <w:rPr>
          <w:rFonts w:cs="B Nazanin" w:hint="cs"/>
          <w:sz w:val="24"/>
          <w:szCs w:val="24"/>
          <w:rtl/>
          <w:lang w:bidi="fa-IR"/>
        </w:rPr>
        <w:t xml:space="preserve"> (نگرشی و شناختی</w:t>
      </w:r>
      <w:r w:rsidR="00983020">
        <w:rPr>
          <w:rFonts w:cs="B Nazanin" w:hint="cs"/>
          <w:sz w:val="24"/>
          <w:szCs w:val="24"/>
          <w:rtl/>
          <w:lang w:bidi="fa-IR"/>
        </w:rPr>
        <w:t xml:space="preserve"> و مهارتی)، مانیتورینگ بیمار حین بیهوشی (مهارتی و شناختی)، خون درمانی و مایع درمانی (مهارتی و شناختی) و مشارکت در هوش آوری و انتقال بیمار به ریکاوری (شناختی و مهارتی)</w:t>
      </w:r>
    </w:p>
    <w:p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:rsidR="008F354C" w:rsidRPr="00974C62" w:rsidRDefault="00737FF2" w:rsidP="00974C62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اهداف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اختصاصی 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روانی-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حرکتی)</w:t>
      </w:r>
    </w:p>
    <w:p w:rsidR="00983020" w:rsidRPr="005F30BC" w:rsidRDefault="00983020" w:rsidP="00983020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5F30BC">
        <w:rPr>
          <w:rFonts w:cs="B Nazanin" w:hint="cs"/>
          <w:b/>
          <w:bCs/>
          <w:sz w:val="24"/>
          <w:szCs w:val="24"/>
          <w:rtl/>
          <w:lang w:bidi="fa-IR"/>
        </w:rPr>
        <w:t>از دانشجو انتظار می رود در پایان این دوره بتواند:</w:t>
      </w:r>
    </w:p>
    <w:p w:rsidR="00983020" w:rsidRPr="005F30BC" w:rsidRDefault="00983020" w:rsidP="00983020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lang w:bidi="fa-IR"/>
        </w:rPr>
      </w:pPr>
      <w:r w:rsidRPr="005F30BC">
        <w:rPr>
          <w:rFonts w:cs="B Nazanin" w:hint="cs"/>
          <w:sz w:val="24"/>
          <w:szCs w:val="24"/>
          <w:rtl/>
          <w:lang w:bidi="fa-IR"/>
        </w:rPr>
        <w:t>ارزیابی بیمار قبل از بیهوشی را انجام دهد.</w:t>
      </w:r>
    </w:p>
    <w:p w:rsidR="00983020" w:rsidRPr="005F30BC" w:rsidRDefault="00983020" w:rsidP="00983020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lang w:bidi="fa-IR"/>
        </w:rPr>
      </w:pPr>
      <w:r w:rsidRPr="005F30BC">
        <w:rPr>
          <w:rFonts w:cs="B Nazanin" w:hint="cs"/>
          <w:sz w:val="24"/>
          <w:szCs w:val="24"/>
          <w:rtl/>
          <w:lang w:bidi="fa-IR"/>
        </w:rPr>
        <w:t>اصول انتخاب روش بیهوشی مناسب را شرح دهد.</w:t>
      </w:r>
    </w:p>
    <w:p w:rsidR="00983020" w:rsidRPr="005F30BC" w:rsidRDefault="00983020" w:rsidP="00983020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lang w:bidi="fa-IR"/>
        </w:rPr>
      </w:pPr>
      <w:r w:rsidRPr="005F30BC">
        <w:rPr>
          <w:rFonts w:cs="B Nazanin" w:hint="cs"/>
          <w:sz w:val="24"/>
          <w:szCs w:val="24"/>
          <w:rtl/>
          <w:lang w:bidi="fa-IR"/>
        </w:rPr>
        <w:t>چگونگی آماده</w:t>
      </w:r>
      <w:r w:rsidRPr="005F30BC">
        <w:rPr>
          <w:rFonts w:cs="B Nazanin"/>
          <w:sz w:val="24"/>
          <w:szCs w:val="24"/>
          <w:rtl/>
          <w:lang w:bidi="fa-IR"/>
        </w:rPr>
        <w:softHyphen/>
      </w:r>
      <w:r w:rsidRPr="005F30BC">
        <w:rPr>
          <w:rFonts w:cs="B Nazanin" w:hint="cs"/>
          <w:sz w:val="24"/>
          <w:szCs w:val="24"/>
          <w:rtl/>
          <w:lang w:bidi="fa-IR"/>
        </w:rPr>
        <w:t>سازی بیمار برای القا بیهوشی (تجهیزات، وسایل و داروها و...) را توضیح داده و مشارکت نماید.</w:t>
      </w:r>
    </w:p>
    <w:p w:rsidR="00983020" w:rsidRPr="005F30BC" w:rsidRDefault="00983020" w:rsidP="00983020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lang w:bidi="fa-IR"/>
        </w:rPr>
      </w:pPr>
      <w:r w:rsidRPr="005F30BC">
        <w:rPr>
          <w:rFonts w:cs="B Nazanin" w:hint="cs"/>
          <w:sz w:val="24"/>
          <w:szCs w:val="24"/>
          <w:rtl/>
          <w:lang w:bidi="fa-IR"/>
        </w:rPr>
        <w:t>در انجام القا بیهوشی عمومی تحت نظر متخصص بیهوشی مشارکت نماید.</w:t>
      </w:r>
    </w:p>
    <w:p w:rsidR="00983020" w:rsidRPr="005F30BC" w:rsidRDefault="00983020" w:rsidP="00983020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lang w:bidi="fa-IR"/>
        </w:rPr>
      </w:pPr>
      <w:r w:rsidRPr="005F30BC">
        <w:rPr>
          <w:rFonts w:cs="B Nazanin" w:hint="cs"/>
          <w:sz w:val="24"/>
          <w:szCs w:val="24"/>
          <w:rtl/>
          <w:lang w:bidi="fa-IR"/>
        </w:rPr>
        <w:t>عوارض مرحله قبل، طی و بعد از بیهوشی را توضیح داده و در مراقبت از بیمار مشارکت نماید.</w:t>
      </w:r>
    </w:p>
    <w:p w:rsidR="00983020" w:rsidRPr="005F30BC" w:rsidRDefault="00983020" w:rsidP="00983020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lang w:bidi="fa-IR"/>
        </w:rPr>
      </w:pPr>
      <w:r w:rsidRPr="005F30BC">
        <w:rPr>
          <w:rFonts w:cs="B Nazanin" w:hint="cs"/>
          <w:sz w:val="24"/>
          <w:szCs w:val="24"/>
          <w:rtl/>
          <w:lang w:bidi="fa-IR"/>
        </w:rPr>
        <w:t>در پایش های غیرتهاجمی سیستم های مختلف (کاپنوگرافی و پالس اکسیمتری) مشارکت نماید.</w:t>
      </w:r>
    </w:p>
    <w:p w:rsidR="00983020" w:rsidRPr="005F30BC" w:rsidRDefault="00983020" w:rsidP="00983020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lang w:bidi="fa-IR"/>
        </w:rPr>
      </w:pPr>
      <w:r w:rsidRPr="005F30BC">
        <w:rPr>
          <w:rFonts w:cs="B Nazanin" w:hint="cs"/>
          <w:sz w:val="24"/>
          <w:szCs w:val="24"/>
          <w:rtl/>
          <w:lang w:bidi="fa-IR"/>
        </w:rPr>
        <w:t>سیستم های تجویز اکسیژن را طبق دستور به کار گیرد.</w:t>
      </w:r>
    </w:p>
    <w:p w:rsidR="00983020" w:rsidRPr="005F30BC" w:rsidRDefault="00983020" w:rsidP="00983020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lang w:bidi="fa-IR"/>
        </w:rPr>
      </w:pPr>
      <w:r w:rsidRPr="005F30BC">
        <w:rPr>
          <w:rFonts w:cs="B Nazanin" w:hint="cs"/>
          <w:sz w:val="24"/>
          <w:szCs w:val="24"/>
          <w:rtl/>
          <w:lang w:bidi="fa-IR"/>
        </w:rPr>
        <w:t>اصول کلی مایع درمانی و انتقال خون را بیان نموده و در انتقال خون و مایع درمانی مشارکت نماید.</w:t>
      </w:r>
    </w:p>
    <w:p w:rsidR="00983020" w:rsidRPr="005F30BC" w:rsidRDefault="00983020" w:rsidP="00983020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lang w:bidi="fa-IR"/>
        </w:rPr>
      </w:pPr>
      <w:r w:rsidRPr="005F30BC">
        <w:rPr>
          <w:rFonts w:cs="B Nazanin" w:hint="cs"/>
          <w:sz w:val="24"/>
          <w:szCs w:val="24"/>
          <w:rtl/>
          <w:lang w:bidi="fa-IR"/>
        </w:rPr>
        <w:lastRenderedPageBreak/>
        <w:t>روش های آماده سازی و شرایط نگهداری فرآورده های خونی را بیان نموده و به کار برد.</w:t>
      </w:r>
    </w:p>
    <w:p w:rsidR="00983020" w:rsidRPr="005F30BC" w:rsidRDefault="00983020" w:rsidP="00983020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lang w:bidi="fa-IR"/>
        </w:rPr>
      </w:pPr>
      <w:r w:rsidRPr="005F30BC">
        <w:rPr>
          <w:rFonts w:cs="B Nazanin" w:hint="cs"/>
          <w:sz w:val="24"/>
          <w:szCs w:val="24"/>
          <w:rtl/>
          <w:lang w:bidi="fa-IR"/>
        </w:rPr>
        <w:t>آماده سازی وسایل و تجهیزات در ارتباط با اداره راه هوایی مشکل را بیان نموده و در انجام آن مشارکت نماید.</w:t>
      </w:r>
    </w:p>
    <w:p w:rsidR="00983020" w:rsidRPr="005F30BC" w:rsidRDefault="00983020" w:rsidP="00983020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lang w:bidi="fa-IR"/>
        </w:rPr>
      </w:pPr>
      <w:r w:rsidRPr="005F30BC">
        <w:rPr>
          <w:rFonts w:cs="B Nazanin" w:hint="cs"/>
          <w:sz w:val="24"/>
          <w:szCs w:val="24"/>
          <w:rtl/>
          <w:lang w:bidi="fa-IR"/>
        </w:rPr>
        <w:t>روش های انجام بی حسی ناحیه ای و بروز عوارض احتمالی را بیان نماید.</w:t>
      </w:r>
    </w:p>
    <w:p w:rsidR="00983020" w:rsidRPr="005F30BC" w:rsidRDefault="00983020" w:rsidP="00983020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lang w:bidi="fa-IR"/>
        </w:rPr>
      </w:pPr>
      <w:r w:rsidRPr="005F30BC">
        <w:rPr>
          <w:rFonts w:cs="B Nazanin" w:hint="cs"/>
          <w:sz w:val="24"/>
          <w:szCs w:val="24"/>
          <w:rtl/>
          <w:lang w:bidi="fa-IR"/>
        </w:rPr>
        <w:t>وسایل، تجهیزات و داروهای مورد نیاز برای انجام بی حسی های ناحیه ای را نام برده و در آماده سازی آنها مشارکت نماید.</w:t>
      </w:r>
    </w:p>
    <w:p w:rsidR="00983020" w:rsidRPr="005F30BC" w:rsidRDefault="00983020" w:rsidP="00983020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lang w:bidi="fa-IR"/>
        </w:rPr>
      </w:pPr>
      <w:r w:rsidRPr="005F30BC">
        <w:rPr>
          <w:rFonts w:cs="B Nazanin" w:hint="cs"/>
          <w:sz w:val="24"/>
          <w:szCs w:val="24"/>
          <w:rtl/>
          <w:lang w:bidi="fa-IR"/>
        </w:rPr>
        <w:t>در مراقبت از بیمار طی و بعد از بی حسی های ناحیه ای مشارکت نماید.</w:t>
      </w:r>
    </w:p>
    <w:p w:rsidR="00983020" w:rsidRPr="005F30BC" w:rsidRDefault="00983020" w:rsidP="00983020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lang w:bidi="fa-IR"/>
        </w:rPr>
      </w:pPr>
      <w:r w:rsidRPr="005F30BC">
        <w:rPr>
          <w:rFonts w:cs="B Nazanin" w:hint="cs"/>
          <w:sz w:val="24"/>
          <w:szCs w:val="24"/>
          <w:rtl/>
          <w:lang w:bidi="fa-IR"/>
        </w:rPr>
        <w:t>روش های انجام بلوک های عصبی محیطی، عوارض و مراقبت های لازم را توضیح داده، وسایل و تجهیزات لازم را آماده نماید.</w:t>
      </w:r>
    </w:p>
    <w:p w:rsidR="00983020" w:rsidRPr="005F30BC" w:rsidRDefault="00983020" w:rsidP="00983020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lang w:bidi="fa-IR"/>
        </w:rPr>
      </w:pPr>
      <w:r w:rsidRPr="005F30BC">
        <w:rPr>
          <w:rFonts w:cs="B Nazanin" w:hint="cs"/>
          <w:sz w:val="24"/>
          <w:szCs w:val="24"/>
          <w:rtl/>
          <w:lang w:bidi="fa-IR"/>
        </w:rPr>
        <w:t>در انجام انواع بلوک عصبی محیطی مشارکت و از بیمار مراقبت به عمل آورد.</w:t>
      </w:r>
    </w:p>
    <w:p w:rsidR="00983020" w:rsidRPr="005F30BC" w:rsidRDefault="00983020" w:rsidP="00983020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lang w:bidi="fa-IR"/>
        </w:rPr>
      </w:pPr>
      <w:r w:rsidRPr="005F30BC">
        <w:rPr>
          <w:rFonts w:cs="B Nazanin" w:hint="cs"/>
          <w:sz w:val="24"/>
          <w:szCs w:val="24"/>
          <w:rtl/>
          <w:lang w:bidi="fa-IR"/>
        </w:rPr>
        <w:t>انواع روش های استقرار بیمار بر روی تخت عمل، عوارض و توجهات لازم را توضیح دهد و در این امر مشارکت نماید.</w:t>
      </w:r>
    </w:p>
    <w:p w:rsidR="00983020" w:rsidRPr="00224C0E" w:rsidRDefault="00983020" w:rsidP="00224C0E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lang w:bidi="fa-IR"/>
        </w:rPr>
      </w:pPr>
      <w:r w:rsidRPr="005F30BC">
        <w:rPr>
          <w:rFonts w:cs="B Nazanin" w:hint="cs"/>
          <w:sz w:val="24"/>
          <w:szCs w:val="24"/>
          <w:rtl/>
          <w:lang w:bidi="fa-IR"/>
        </w:rPr>
        <w:t>اصول آماده سازی وسایل و تجهیزات جهت هوش آوری بیمار را بیان نموده  و در این امر مشارکت نماید.</w:t>
      </w:r>
    </w:p>
    <w:p w:rsidR="00983020" w:rsidRPr="005F30BC" w:rsidRDefault="00983020" w:rsidP="00983020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lang w:bidi="fa-IR"/>
        </w:rPr>
      </w:pPr>
      <w:r w:rsidRPr="005F30BC">
        <w:rPr>
          <w:rFonts w:cs="B Nazanin" w:hint="cs"/>
          <w:sz w:val="24"/>
          <w:szCs w:val="24"/>
          <w:rtl/>
          <w:lang w:bidi="fa-IR"/>
        </w:rPr>
        <w:t>در مرحله هوش آوری بیمار تحت نظر متخصص بیهوشی مشارکت نماید.</w:t>
      </w:r>
    </w:p>
    <w:p w:rsidR="008F354C" w:rsidRPr="00396C5A" w:rsidRDefault="00983020" w:rsidP="00A41718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rtl/>
        </w:rPr>
      </w:pPr>
      <w:r w:rsidRPr="005F30BC">
        <w:rPr>
          <w:rFonts w:cs="B Nazanin" w:hint="cs"/>
          <w:sz w:val="24"/>
          <w:szCs w:val="24"/>
          <w:rtl/>
          <w:lang w:bidi="fa-IR"/>
        </w:rPr>
        <w:t>اصول مراقبت از بیمار پس از مرحله هوش آوری و انتقال بیمار به بخش مراقبت های پس از بیهوشی را توضیح داده و مشارکت نماید</w:t>
      </w:r>
      <w:r>
        <w:rPr>
          <w:rFonts w:cs="B Nazanin" w:hint="cs"/>
          <w:sz w:val="24"/>
          <w:szCs w:val="24"/>
          <w:rtl/>
          <w:lang w:bidi="fa-IR"/>
        </w:rPr>
        <w:t>.</w:t>
      </w:r>
    </w:p>
    <w:p w:rsidR="008F354C" w:rsidRPr="008F354C" w:rsidRDefault="008F354C" w:rsidP="008F354C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</w:p>
    <w:p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:rsidR="00737FF2" w:rsidRDefault="00390DC3" w:rsidP="007F00E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جدول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کلاس‌های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نظری</w:t>
      </w:r>
    </w:p>
    <w:tbl>
      <w:tblPr>
        <w:tblStyle w:val="TableGrid"/>
        <w:bidiVisual/>
        <w:tblW w:w="0" w:type="auto"/>
        <w:tblInd w:w="450" w:type="dxa"/>
        <w:tblLook w:val="04A0" w:firstRow="1" w:lastRow="0" w:firstColumn="1" w:lastColumn="0" w:noHBand="0" w:noVBand="1"/>
      </w:tblPr>
      <w:tblGrid>
        <w:gridCol w:w="614"/>
        <w:gridCol w:w="1089"/>
        <w:gridCol w:w="2213"/>
        <w:gridCol w:w="1477"/>
        <w:gridCol w:w="1019"/>
        <w:gridCol w:w="1244"/>
        <w:gridCol w:w="1244"/>
      </w:tblGrid>
      <w:tr w:rsidR="00C92FA8" w:rsidTr="008F354C">
        <w:tc>
          <w:tcPr>
            <w:tcW w:w="614" w:type="dxa"/>
            <w:shd w:val="clear" w:color="auto" w:fill="auto"/>
          </w:tcPr>
          <w:p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1089" w:type="dxa"/>
            <w:shd w:val="clear" w:color="auto" w:fill="auto"/>
          </w:tcPr>
          <w:p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تاریخ</w:t>
            </w:r>
          </w:p>
        </w:tc>
        <w:tc>
          <w:tcPr>
            <w:tcW w:w="2213" w:type="dxa"/>
            <w:shd w:val="clear" w:color="auto" w:fill="auto"/>
          </w:tcPr>
          <w:p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موضوع</w:t>
            </w:r>
          </w:p>
        </w:tc>
        <w:tc>
          <w:tcPr>
            <w:tcW w:w="1477" w:type="dxa"/>
            <w:shd w:val="clear" w:color="auto" w:fill="auto"/>
          </w:tcPr>
          <w:p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مدرس</w:t>
            </w:r>
          </w:p>
        </w:tc>
        <w:tc>
          <w:tcPr>
            <w:tcW w:w="1019" w:type="dxa"/>
            <w:shd w:val="clear" w:color="auto" w:fill="auto"/>
          </w:tcPr>
          <w:p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ساعت</w:t>
            </w:r>
          </w:p>
        </w:tc>
        <w:tc>
          <w:tcPr>
            <w:tcW w:w="1244" w:type="dxa"/>
            <w:shd w:val="clear" w:color="auto" w:fill="auto"/>
          </w:tcPr>
          <w:p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مکان</w:t>
            </w:r>
          </w:p>
        </w:tc>
        <w:tc>
          <w:tcPr>
            <w:tcW w:w="1244" w:type="dxa"/>
            <w:shd w:val="clear" w:color="auto" w:fill="auto"/>
          </w:tcPr>
          <w:p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طرح درس</w:t>
            </w:r>
          </w:p>
        </w:tc>
      </w:tr>
      <w:tr w:rsidR="00C92FA8" w:rsidTr="008F354C">
        <w:tc>
          <w:tcPr>
            <w:tcW w:w="614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089" w:type="dxa"/>
          </w:tcPr>
          <w:p w:rsidR="00C92FA8" w:rsidRPr="00E04049" w:rsidRDefault="00725B14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1/7/04</w:t>
            </w:r>
          </w:p>
        </w:tc>
        <w:tc>
          <w:tcPr>
            <w:tcW w:w="2213" w:type="dxa"/>
          </w:tcPr>
          <w:p w:rsidR="00C92FA8" w:rsidRPr="00E04049" w:rsidRDefault="00983020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مروری بر داروهای بیهوشی، کاربرد و عوارض آن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1477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خانم رحیم پور</w:t>
            </w:r>
          </w:p>
        </w:tc>
        <w:tc>
          <w:tcPr>
            <w:tcW w:w="1019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8-10</w:t>
            </w:r>
          </w:p>
        </w:tc>
        <w:tc>
          <w:tcPr>
            <w:tcW w:w="1244" w:type="dxa"/>
          </w:tcPr>
          <w:p w:rsidR="00C92FA8" w:rsidRPr="00E04049" w:rsidRDefault="00034532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اتاق عمل جنرال کاشانی</w:t>
            </w:r>
          </w:p>
        </w:tc>
        <w:tc>
          <w:tcPr>
            <w:tcW w:w="1244" w:type="dxa"/>
          </w:tcPr>
          <w:p w:rsidR="00C92FA8" w:rsidRPr="00E04049" w:rsidRDefault="00034532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تدریس چگونگی رقی</w:t>
            </w:r>
            <w:r w:rsidR="00983020">
              <w:rPr>
                <w:rFonts w:cs="B Nazanin" w:hint="cs"/>
                <w:sz w:val="24"/>
                <w:szCs w:val="24"/>
                <w:rtl/>
                <w:lang w:bidi="fa-IR"/>
              </w:rPr>
              <w:t>ق سازی داروها و بررسی ویژگی های هرکدام</w:t>
            </w:r>
          </w:p>
        </w:tc>
      </w:tr>
      <w:tr w:rsidR="00C92FA8" w:rsidTr="008F354C">
        <w:tc>
          <w:tcPr>
            <w:tcW w:w="614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089" w:type="dxa"/>
          </w:tcPr>
          <w:p w:rsidR="00C92FA8" w:rsidRPr="00E04049" w:rsidRDefault="00725B14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2/7/04</w:t>
            </w:r>
          </w:p>
        </w:tc>
        <w:tc>
          <w:tcPr>
            <w:tcW w:w="2213" w:type="dxa"/>
          </w:tcPr>
          <w:p w:rsidR="00C92FA8" w:rsidRPr="00E04049" w:rsidRDefault="00983020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آماده سازی اتاق جهت بیهوشی عمومی و بی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حسی رژیونال</w:t>
            </w:r>
          </w:p>
        </w:tc>
        <w:tc>
          <w:tcPr>
            <w:tcW w:w="1477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خانم رحیم پور</w:t>
            </w:r>
          </w:p>
        </w:tc>
        <w:tc>
          <w:tcPr>
            <w:tcW w:w="1019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8-10</w:t>
            </w:r>
          </w:p>
        </w:tc>
        <w:tc>
          <w:tcPr>
            <w:tcW w:w="1244" w:type="dxa"/>
          </w:tcPr>
          <w:p w:rsidR="00C92FA8" w:rsidRPr="00E04049" w:rsidRDefault="00034532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اتاق عمل جنرال کاشانی</w:t>
            </w:r>
          </w:p>
        </w:tc>
        <w:tc>
          <w:tcPr>
            <w:tcW w:w="1244" w:type="dxa"/>
          </w:tcPr>
          <w:p w:rsidR="00C92FA8" w:rsidRPr="00E04049" w:rsidRDefault="00983020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معرفی تجهیزات و وسایل مورد نیاز جهت بیهوشی منطقه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ای و عمومی</w:t>
            </w:r>
          </w:p>
        </w:tc>
      </w:tr>
      <w:tr w:rsidR="00C92FA8" w:rsidTr="008F354C">
        <w:tc>
          <w:tcPr>
            <w:tcW w:w="614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089" w:type="dxa"/>
          </w:tcPr>
          <w:p w:rsidR="00C92FA8" w:rsidRPr="00E04049" w:rsidRDefault="00725B14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8/7/04</w:t>
            </w:r>
          </w:p>
        </w:tc>
        <w:tc>
          <w:tcPr>
            <w:tcW w:w="2213" w:type="dxa"/>
          </w:tcPr>
          <w:p w:rsidR="00C92FA8" w:rsidRPr="00E04049" w:rsidRDefault="00983020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اینتوباسیون</w:t>
            </w:r>
          </w:p>
        </w:tc>
        <w:tc>
          <w:tcPr>
            <w:tcW w:w="1477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خانم رحیم پور</w:t>
            </w:r>
          </w:p>
        </w:tc>
        <w:tc>
          <w:tcPr>
            <w:tcW w:w="1019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8-10</w:t>
            </w:r>
          </w:p>
        </w:tc>
        <w:tc>
          <w:tcPr>
            <w:tcW w:w="1244" w:type="dxa"/>
          </w:tcPr>
          <w:p w:rsidR="00C92FA8" w:rsidRPr="00E04049" w:rsidRDefault="00034532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اتاق عمل جنرال کاشانی</w:t>
            </w:r>
          </w:p>
        </w:tc>
        <w:tc>
          <w:tcPr>
            <w:tcW w:w="1244" w:type="dxa"/>
          </w:tcPr>
          <w:p w:rsidR="00C92FA8" w:rsidRPr="00E04049" w:rsidRDefault="00983020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معرفی وسایل مورد نیاز و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چگونگی لوله گذاری داخل تراشه</w:t>
            </w:r>
          </w:p>
        </w:tc>
      </w:tr>
      <w:tr w:rsidR="00C92FA8" w:rsidTr="008F354C">
        <w:tc>
          <w:tcPr>
            <w:tcW w:w="614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4</w:t>
            </w:r>
          </w:p>
        </w:tc>
        <w:tc>
          <w:tcPr>
            <w:tcW w:w="1089" w:type="dxa"/>
          </w:tcPr>
          <w:p w:rsidR="00C92FA8" w:rsidRPr="00E04049" w:rsidRDefault="00725B14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9/7/04</w:t>
            </w:r>
          </w:p>
        </w:tc>
        <w:tc>
          <w:tcPr>
            <w:tcW w:w="2213" w:type="dxa"/>
          </w:tcPr>
          <w:p w:rsidR="00C92FA8" w:rsidRPr="00E04049" w:rsidRDefault="00B656F2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مایع درمانی و خون درمانی</w:t>
            </w:r>
          </w:p>
        </w:tc>
        <w:tc>
          <w:tcPr>
            <w:tcW w:w="1477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خانم رحیم پور</w:t>
            </w:r>
          </w:p>
        </w:tc>
        <w:tc>
          <w:tcPr>
            <w:tcW w:w="1019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8-10</w:t>
            </w:r>
          </w:p>
        </w:tc>
        <w:tc>
          <w:tcPr>
            <w:tcW w:w="1244" w:type="dxa"/>
          </w:tcPr>
          <w:p w:rsidR="00C92FA8" w:rsidRPr="00E04049" w:rsidRDefault="00034532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اتاق عمل جنرال کاشانی</w:t>
            </w:r>
          </w:p>
        </w:tc>
        <w:tc>
          <w:tcPr>
            <w:tcW w:w="1244" w:type="dxa"/>
          </w:tcPr>
          <w:p w:rsidR="00C92FA8" w:rsidRPr="00E04049" w:rsidRDefault="00B656F2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معرفی انواع سرم و محاسبه میزان سرم تراپی، آموزش تزریق خون و بررسی عوارض آن</w:t>
            </w:r>
          </w:p>
        </w:tc>
      </w:tr>
      <w:tr w:rsidR="00C92FA8" w:rsidTr="008F354C">
        <w:tc>
          <w:tcPr>
            <w:tcW w:w="614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089" w:type="dxa"/>
          </w:tcPr>
          <w:p w:rsidR="00C92FA8" w:rsidRPr="00E04049" w:rsidRDefault="00725B14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15/7/04</w:t>
            </w:r>
          </w:p>
        </w:tc>
        <w:tc>
          <w:tcPr>
            <w:tcW w:w="2213" w:type="dxa"/>
          </w:tcPr>
          <w:p w:rsidR="00C92FA8" w:rsidRPr="00E04049" w:rsidRDefault="00B656F2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بلوک اعصاب محیطی</w:t>
            </w:r>
          </w:p>
        </w:tc>
        <w:tc>
          <w:tcPr>
            <w:tcW w:w="1477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خانم رحیم پور</w:t>
            </w:r>
          </w:p>
        </w:tc>
        <w:tc>
          <w:tcPr>
            <w:tcW w:w="1019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8-10</w:t>
            </w:r>
          </w:p>
        </w:tc>
        <w:tc>
          <w:tcPr>
            <w:tcW w:w="1244" w:type="dxa"/>
          </w:tcPr>
          <w:p w:rsidR="00C92FA8" w:rsidRPr="00E04049" w:rsidRDefault="00034532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اتاق عمل جنرال کاشانی</w:t>
            </w:r>
          </w:p>
        </w:tc>
        <w:tc>
          <w:tcPr>
            <w:tcW w:w="1244" w:type="dxa"/>
          </w:tcPr>
          <w:p w:rsidR="00C92FA8" w:rsidRPr="00E04049" w:rsidRDefault="00B656F2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معرفی تجهیزات و داروهای لازم جهت بلوک عصبی و آشنایی با چگونگی انجام این تکنیک</w:t>
            </w:r>
          </w:p>
        </w:tc>
      </w:tr>
    </w:tbl>
    <w:p w:rsidR="00390DC3" w:rsidRDefault="00390DC3" w:rsidP="00C92FA8">
      <w:pPr>
        <w:pStyle w:val="ListParagraph"/>
        <w:numPr>
          <w:ilvl w:val="0"/>
          <w:numId w:val="1"/>
        </w:numPr>
        <w:bidi/>
        <w:rPr>
          <w:rFonts w:cs="B Mitra"/>
          <w:b/>
          <w:bCs/>
        </w:rPr>
      </w:pPr>
      <w:r w:rsidRPr="007F00E1">
        <w:rPr>
          <w:rFonts w:cs="B Mitra" w:hint="cs"/>
          <w:b/>
          <w:bCs/>
          <w:rtl/>
        </w:rPr>
        <w:t>جدول مهارت</w:t>
      </w:r>
      <w:r w:rsidRPr="007F00E1">
        <w:rPr>
          <w:rFonts w:cs="B Mitra" w:hint="eastAsia"/>
          <w:b/>
          <w:bCs/>
          <w:rtl/>
        </w:rPr>
        <w:t>‌</w:t>
      </w:r>
      <w:r w:rsidRPr="007F00E1">
        <w:rPr>
          <w:rFonts w:cs="B Mitra" w:hint="cs"/>
          <w:b/>
          <w:bCs/>
          <w:rtl/>
        </w:rPr>
        <w:t>های عملی ضروری</w:t>
      </w:r>
    </w:p>
    <w:tbl>
      <w:tblPr>
        <w:tblStyle w:val="TableGrid"/>
        <w:bidiVisual/>
        <w:tblW w:w="10875" w:type="dxa"/>
        <w:tblInd w:w="-794" w:type="dxa"/>
        <w:tblLook w:val="04A0" w:firstRow="1" w:lastRow="0" w:firstColumn="1" w:lastColumn="0" w:noHBand="0" w:noVBand="1"/>
      </w:tblPr>
      <w:tblGrid>
        <w:gridCol w:w="614"/>
        <w:gridCol w:w="4042"/>
        <w:gridCol w:w="1096"/>
        <w:gridCol w:w="1169"/>
        <w:gridCol w:w="1180"/>
        <w:gridCol w:w="873"/>
        <w:gridCol w:w="1901"/>
      </w:tblGrid>
      <w:tr w:rsidR="00991EDD" w:rsidTr="00991EDD">
        <w:trPr>
          <w:trHeight w:val="465"/>
        </w:trPr>
        <w:tc>
          <w:tcPr>
            <w:tcW w:w="614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4042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مهارت</w:t>
            </w:r>
          </w:p>
        </w:tc>
        <w:tc>
          <w:tcPr>
            <w:tcW w:w="3445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91EDD" w:rsidRPr="003066C0" w:rsidRDefault="00C24F2F" w:rsidP="00C24F2F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میزان و </w:t>
            </w:r>
            <w:r w:rsidR="00991EDD">
              <w:rPr>
                <w:rFonts w:cs="B Mitra" w:hint="cs"/>
                <w:b/>
                <w:bCs/>
                <w:rtl/>
              </w:rPr>
              <w:t>سطوح مشارکت فراگیر</w:t>
            </w:r>
          </w:p>
        </w:tc>
        <w:tc>
          <w:tcPr>
            <w:tcW w:w="873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عرصه آموزشی مورد نظر</w:t>
            </w:r>
          </w:p>
        </w:tc>
        <w:tc>
          <w:tcPr>
            <w:tcW w:w="1901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روش تدریس</w:t>
            </w:r>
          </w:p>
        </w:tc>
      </w:tr>
      <w:tr w:rsidR="00991EDD" w:rsidTr="0058182B">
        <w:trPr>
          <w:trHeight w:val="540"/>
        </w:trPr>
        <w:tc>
          <w:tcPr>
            <w:tcW w:w="614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مشاهده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 تحت نظارت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اجرای مستقل</w:t>
            </w:r>
          </w:p>
        </w:tc>
        <w:tc>
          <w:tcPr>
            <w:tcW w:w="873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1</w:t>
            </w:r>
          </w:p>
        </w:tc>
        <w:tc>
          <w:tcPr>
            <w:tcW w:w="4042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ارزیابی بیمار پیش از جراحی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991EDD" w:rsidRPr="007A284A" w:rsidRDefault="00991EDD" w:rsidP="007A284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:rsidR="00991EDD" w:rsidRPr="007A284A" w:rsidRDefault="00E04049" w:rsidP="007A284A">
            <w:pPr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*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91EDD" w:rsidRPr="007A284A" w:rsidRDefault="00991EDD" w:rsidP="007A284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اتاق عمل</w:t>
            </w:r>
          </w:p>
        </w:tc>
        <w:tc>
          <w:tcPr>
            <w:tcW w:w="1901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سخنرانی، ایفای نقش</w:t>
            </w:r>
            <w:r w:rsidR="007A284A">
              <w:rPr>
                <w:rFonts w:cs="B Mitra" w:hint="cs"/>
                <w:rtl/>
              </w:rPr>
              <w:t>، نمایش عملی</w:t>
            </w:r>
          </w:p>
        </w:tc>
      </w:tr>
      <w:tr w:rsidR="00991EDD" w:rsidTr="00991EDD">
        <w:tc>
          <w:tcPr>
            <w:tcW w:w="614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2</w:t>
            </w:r>
          </w:p>
        </w:tc>
        <w:tc>
          <w:tcPr>
            <w:tcW w:w="4042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آماده سازی اتاق جهت بیهوشی عمومی و منطقه ای</w:t>
            </w:r>
          </w:p>
        </w:tc>
        <w:tc>
          <w:tcPr>
            <w:tcW w:w="1096" w:type="dxa"/>
          </w:tcPr>
          <w:p w:rsidR="00991EDD" w:rsidRPr="007A284A" w:rsidRDefault="00991EDD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1169" w:type="dxa"/>
          </w:tcPr>
          <w:p w:rsidR="00991EDD" w:rsidRPr="007A284A" w:rsidRDefault="00991EDD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1180" w:type="dxa"/>
          </w:tcPr>
          <w:p w:rsidR="00991EDD" w:rsidRPr="007A284A" w:rsidRDefault="00B656F2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*</w:t>
            </w:r>
          </w:p>
        </w:tc>
        <w:tc>
          <w:tcPr>
            <w:tcW w:w="873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اتاق عمل</w:t>
            </w:r>
          </w:p>
        </w:tc>
        <w:tc>
          <w:tcPr>
            <w:tcW w:w="1901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سخنرانی، ایفای نقش</w:t>
            </w:r>
          </w:p>
        </w:tc>
      </w:tr>
      <w:tr w:rsidR="00991EDD" w:rsidTr="00991EDD">
        <w:tc>
          <w:tcPr>
            <w:tcW w:w="614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3</w:t>
            </w:r>
          </w:p>
        </w:tc>
        <w:tc>
          <w:tcPr>
            <w:tcW w:w="4042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مانیتورینگ بیمار</w:t>
            </w:r>
          </w:p>
        </w:tc>
        <w:tc>
          <w:tcPr>
            <w:tcW w:w="1096" w:type="dxa"/>
          </w:tcPr>
          <w:p w:rsidR="00991EDD" w:rsidRPr="007A284A" w:rsidRDefault="00991EDD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1169" w:type="dxa"/>
          </w:tcPr>
          <w:p w:rsidR="00991EDD" w:rsidRPr="007A284A" w:rsidRDefault="00991EDD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1180" w:type="dxa"/>
          </w:tcPr>
          <w:p w:rsidR="00991EDD" w:rsidRPr="007A284A" w:rsidRDefault="00B656F2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*</w:t>
            </w:r>
          </w:p>
        </w:tc>
        <w:tc>
          <w:tcPr>
            <w:tcW w:w="873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اتاق عمل</w:t>
            </w:r>
          </w:p>
        </w:tc>
        <w:tc>
          <w:tcPr>
            <w:tcW w:w="1901" w:type="dxa"/>
          </w:tcPr>
          <w:p w:rsidR="00991EDD" w:rsidRPr="007A284A" w:rsidRDefault="007A284A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نمایش عملی</w:t>
            </w:r>
          </w:p>
        </w:tc>
      </w:tr>
      <w:tr w:rsidR="00991EDD" w:rsidTr="00991EDD">
        <w:tc>
          <w:tcPr>
            <w:tcW w:w="614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4</w:t>
            </w:r>
          </w:p>
        </w:tc>
        <w:tc>
          <w:tcPr>
            <w:tcW w:w="4042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رقیق سازی داروها</w:t>
            </w:r>
          </w:p>
        </w:tc>
        <w:tc>
          <w:tcPr>
            <w:tcW w:w="1096" w:type="dxa"/>
          </w:tcPr>
          <w:p w:rsidR="00991EDD" w:rsidRPr="007A284A" w:rsidRDefault="00991EDD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1169" w:type="dxa"/>
          </w:tcPr>
          <w:p w:rsidR="00991EDD" w:rsidRPr="007A284A" w:rsidRDefault="00B656F2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*</w:t>
            </w:r>
          </w:p>
        </w:tc>
        <w:tc>
          <w:tcPr>
            <w:tcW w:w="1180" w:type="dxa"/>
          </w:tcPr>
          <w:p w:rsidR="00991EDD" w:rsidRPr="007A284A" w:rsidRDefault="00991EDD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اتاق عمل</w:t>
            </w:r>
          </w:p>
        </w:tc>
        <w:tc>
          <w:tcPr>
            <w:tcW w:w="1901" w:type="dxa"/>
          </w:tcPr>
          <w:p w:rsidR="00991EDD" w:rsidRPr="007A284A" w:rsidRDefault="007A284A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سخنرانی</w:t>
            </w:r>
          </w:p>
        </w:tc>
      </w:tr>
      <w:tr w:rsidR="00991EDD" w:rsidTr="00991EDD">
        <w:tc>
          <w:tcPr>
            <w:tcW w:w="614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5</w:t>
            </w:r>
          </w:p>
        </w:tc>
        <w:tc>
          <w:tcPr>
            <w:tcW w:w="4042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رگ گیری</w:t>
            </w:r>
            <w:r w:rsidR="00656444">
              <w:rPr>
                <w:rFonts w:cs="B Mitra" w:hint="cs"/>
                <w:rtl/>
              </w:rPr>
              <w:t xml:space="preserve"> و سرم تراپی</w:t>
            </w:r>
          </w:p>
        </w:tc>
        <w:tc>
          <w:tcPr>
            <w:tcW w:w="1096" w:type="dxa"/>
          </w:tcPr>
          <w:p w:rsidR="00991EDD" w:rsidRPr="007A284A" w:rsidRDefault="00991EDD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1169" w:type="dxa"/>
          </w:tcPr>
          <w:p w:rsidR="00991EDD" w:rsidRPr="007A284A" w:rsidRDefault="00B656F2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*</w:t>
            </w:r>
          </w:p>
        </w:tc>
        <w:tc>
          <w:tcPr>
            <w:tcW w:w="1180" w:type="dxa"/>
          </w:tcPr>
          <w:p w:rsidR="00991EDD" w:rsidRPr="007A284A" w:rsidRDefault="00991EDD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اتاق عل</w:t>
            </w:r>
          </w:p>
        </w:tc>
        <w:tc>
          <w:tcPr>
            <w:tcW w:w="1901" w:type="dxa"/>
          </w:tcPr>
          <w:p w:rsidR="00991EDD" w:rsidRPr="007A284A" w:rsidRDefault="007A284A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نمایش عملی</w:t>
            </w:r>
          </w:p>
        </w:tc>
      </w:tr>
      <w:tr w:rsidR="00991EDD" w:rsidTr="00B656F2">
        <w:trPr>
          <w:trHeight w:val="420"/>
        </w:trPr>
        <w:tc>
          <w:tcPr>
            <w:tcW w:w="614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6</w:t>
            </w:r>
          </w:p>
        </w:tc>
        <w:tc>
          <w:tcPr>
            <w:tcW w:w="4042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ماسک گیری</w:t>
            </w:r>
          </w:p>
        </w:tc>
        <w:tc>
          <w:tcPr>
            <w:tcW w:w="1096" w:type="dxa"/>
          </w:tcPr>
          <w:p w:rsidR="00991EDD" w:rsidRPr="007A284A" w:rsidRDefault="00991EDD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1169" w:type="dxa"/>
          </w:tcPr>
          <w:p w:rsidR="00991EDD" w:rsidRPr="007A284A" w:rsidRDefault="00B656F2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*</w:t>
            </w:r>
          </w:p>
        </w:tc>
        <w:tc>
          <w:tcPr>
            <w:tcW w:w="1180" w:type="dxa"/>
          </w:tcPr>
          <w:p w:rsidR="00991EDD" w:rsidRPr="007A284A" w:rsidRDefault="00991EDD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اتاق عمل</w:t>
            </w:r>
          </w:p>
        </w:tc>
        <w:tc>
          <w:tcPr>
            <w:tcW w:w="1901" w:type="dxa"/>
          </w:tcPr>
          <w:p w:rsidR="00991EDD" w:rsidRPr="007A284A" w:rsidRDefault="007A284A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نمایش عملی</w:t>
            </w:r>
          </w:p>
        </w:tc>
      </w:tr>
      <w:tr w:rsidR="00B656F2" w:rsidTr="00B656F2">
        <w:trPr>
          <w:trHeight w:val="285"/>
        </w:trPr>
        <w:tc>
          <w:tcPr>
            <w:tcW w:w="614" w:type="dxa"/>
          </w:tcPr>
          <w:p w:rsidR="00B656F2" w:rsidRPr="007A284A" w:rsidRDefault="00B656F2" w:rsidP="007A284A">
            <w:pPr>
              <w:pStyle w:val="ListParagraph"/>
              <w:bidi/>
              <w:ind w:left="0"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4042" w:type="dxa"/>
          </w:tcPr>
          <w:p w:rsidR="00B656F2" w:rsidRPr="007A284A" w:rsidRDefault="00B656F2" w:rsidP="007A284A">
            <w:pPr>
              <w:pStyle w:val="ListParagraph"/>
              <w:bidi/>
              <w:ind w:left="0"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تزریق خون</w:t>
            </w:r>
          </w:p>
        </w:tc>
        <w:tc>
          <w:tcPr>
            <w:tcW w:w="1096" w:type="dxa"/>
          </w:tcPr>
          <w:p w:rsidR="00B656F2" w:rsidRPr="007A284A" w:rsidRDefault="00B656F2" w:rsidP="007A284A">
            <w:pPr>
              <w:pStyle w:val="ListParagraph"/>
              <w:bidi/>
              <w:ind w:left="0"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*</w:t>
            </w:r>
          </w:p>
        </w:tc>
        <w:tc>
          <w:tcPr>
            <w:tcW w:w="1169" w:type="dxa"/>
          </w:tcPr>
          <w:p w:rsidR="00B656F2" w:rsidRPr="007A284A" w:rsidRDefault="00B656F2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1180" w:type="dxa"/>
          </w:tcPr>
          <w:p w:rsidR="00B656F2" w:rsidRPr="007A284A" w:rsidRDefault="00B656F2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</w:tcPr>
          <w:p w:rsidR="00B656F2" w:rsidRPr="007A284A" w:rsidRDefault="00B656F2" w:rsidP="007A284A">
            <w:pPr>
              <w:pStyle w:val="ListParagraph"/>
              <w:bidi/>
              <w:ind w:left="0"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اتاق عمل</w:t>
            </w:r>
          </w:p>
        </w:tc>
        <w:tc>
          <w:tcPr>
            <w:tcW w:w="1901" w:type="dxa"/>
          </w:tcPr>
          <w:p w:rsidR="00B656F2" w:rsidRPr="007A284A" w:rsidRDefault="00B656F2" w:rsidP="007A284A">
            <w:pPr>
              <w:pStyle w:val="ListParagraph"/>
              <w:bidi/>
              <w:ind w:left="0"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سخنرانی، نمایش عملی</w:t>
            </w:r>
          </w:p>
        </w:tc>
      </w:tr>
      <w:tr w:rsidR="00B656F2" w:rsidTr="00B656F2">
        <w:trPr>
          <w:trHeight w:val="630"/>
        </w:trPr>
        <w:tc>
          <w:tcPr>
            <w:tcW w:w="614" w:type="dxa"/>
          </w:tcPr>
          <w:p w:rsidR="00B656F2" w:rsidRPr="007A284A" w:rsidRDefault="00B656F2" w:rsidP="007A284A">
            <w:pPr>
              <w:pStyle w:val="ListParagraph"/>
              <w:bidi/>
              <w:ind w:left="0"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4042" w:type="dxa"/>
          </w:tcPr>
          <w:p w:rsidR="00B656F2" w:rsidRPr="007A284A" w:rsidRDefault="00B656F2" w:rsidP="007A284A">
            <w:pPr>
              <w:pStyle w:val="ListParagraph"/>
              <w:bidi/>
              <w:ind w:left="0"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اینتوباسیون</w:t>
            </w:r>
          </w:p>
        </w:tc>
        <w:tc>
          <w:tcPr>
            <w:tcW w:w="1096" w:type="dxa"/>
          </w:tcPr>
          <w:p w:rsidR="00B656F2" w:rsidRPr="007A284A" w:rsidRDefault="00B656F2" w:rsidP="007A284A">
            <w:pPr>
              <w:pStyle w:val="ListParagraph"/>
              <w:bidi/>
              <w:ind w:left="0"/>
              <w:jc w:val="center"/>
              <w:rPr>
                <w:rFonts w:cs="B Mitra" w:hint="cs"/>
                <w:rtl/>
              </w:rPr>
            </w:pPr>
          </w:p>
        </w:tc>
        <w:tc>
          <w:tcPr>
            <w:tcW w:w="1169" w:type="dxa"/>
          </w:tcPr>
          <w:p w:rsidR="00B656F2" w:rsidRPr="007A284A" w:rsidRDefault="00B656F2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*</w:t>
            </w:r>
          </w:p>
        </w:tc>
        <w:tc>
          <w:tcPr>
            <w:tcW w:w="1180" w:type="dxa"/>
          </w:tcPr>
          <w:p w:rsidR="00B656F2" w:rsidRPr="007A284A" w:rsidRDefault="00B656F2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</w:tcPr>
          <w:p w:rsidR="00B656F2" w:rsidRPr="007A284A" w:rsidRDefault="00B656F2" w:rsidP="007A284A">
            <w:pPr>
              <w:pStyle w:val="ListParagraph"/>
              <w:bidi/>
              <w:ind w:left="0"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اتاق عمل</w:t>
            </w:r>
          </w:p>
        </w:tc>
        <w:tc>
          <w:tcPr>
            <w:tcW w:w="1901" w:type="dxa"/>
          </w:tcPr>
          <w:p w:rsidR="00B656F2" w:rsidRPr="007A284A" w:rsidRDefault="00B656F2" w:rsidP="007A284A">
            <w:pPr>
              <w:pStyle w:val="ListParagraph"/>
              <w:bidi/>
              <w:ind w:left="0"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سخنرانی، آموزش ویدئویی، نمایش عملی</w:t>
            </w:r>
          </w:p>
        </w:tc>
      </w:tr>
      <w:tr w:rsidR="00B656F2" w:rsidTr="00B656F2">
        <w:trPr>
          <w:trHeight w:val="335"/>
        </w:trPr>
        <w:tc>
          <w:tcPr>
            <w:tcW w:w="614" w:type="dxa"/>
          </w:tcPr>
          <w:p w:rsidR="00B656F2" w:rsidRDefault="00B656F2" w:rsidP="007A284A">
            <w:pPr>
              <w:pStyle w:val="ListParagraph"/>
              <w:bidi/>
              <w:ind w:left="0"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4042" w:type="dxa"/>
          </w:tcPr>
          <w:p w:rsidR="00B656F2" w:rsidRDefault="00B656F2" w:rsidP="007A284A">
            <w:pPr>
              <w:pStyle w:val="ListParagraph"/>
              <w:bidi/>
              <w:ind w:left="0"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اکستوباسیون</w:t>
            </w:r>
          </w:p>
        </w:tc>
        <w:tc>
          <w:tcPr>
            <w:tcW w:w="1096" w:type="dxa"/>
          </w:tcPr>
          <w:p w:rsidR="00B656F2" w:rsidRPr="007A284A" w:rsidRDefault="00B656F2" w:rsidP="007A284A">
            <w:pPr>
              <w:pStyle w:val="ListParagraph"/>
              <w:bidi/>
              <w:ind w:left="0"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*</w:t>
            </w:r>
          </w:p>
        </w:tc>
        <w:tc>
          <w:tcPr>
            <w:tcW w:w="1169" w:type="dxa"/>
          </w:tcPr>
          <w:p w:rsidR="00B656F2" w:rsidRDefault="00B656F2" w:rsidP="007A284A">
            <w:pPr>
              <w:pStyle w:val="ListParagraph"/>
              <w:bidi/>
              <w:ind w:left="0"/>
              <w:jc w:val="center"/>
              <w:rPr>
                <w:rFonts w:cs="B Mitra" w:hint="cs"/>
                <w:rtl/>
              </w:rPr>
            </w:pPr>
          </w:p>
        </w:tc>
        <w:tc>
          <w:tcPr>
            <w:tcW w:w="1180" w:type="dxa"/>
          </w:tcPr>
          <w:p w:rsidR="00B656F2" w:rsidRPr="007A284A" w:rsidRDefault="00B656F2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</w:tcPr>
          <w:p w:rsidR="00B656F2" w:rsidRDefault="00B656F2" w:rsidP="007A284A">
            <w:pPr>
              <w:pStyle w:val="ListParagraph"/>
              <w:bidi/>
              <w:ind w:left="0"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اتاق عمل</w:t>
            </w:r>
          </w:p>
        </w:tc>
        <w:tc>
          <w:tcPr>
            <w:tcW w:w="1901" w:type="dxa"/>
          </w:tcPr>
          <w:p w:rsidR="00B656F2" w:rsidRDefault="00B656F2" w:rsidP="007A284A">
            <w:pPr>
              <w:pStyle w:val="ListParagraph"/>
              <w:bidi/>
              <w:ind w:left="0"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سخنرانی، ایفای نقش، نمایش عملی</w:t>
            </w:r>
          </w:p>
        </w:tc>
      </w:tr>
    </w:tbl>
    <w:p w:rsidR="00E25523" w:rsidRDefault="00E25523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390DC3" w:rsidRDefault="00390DC3" w:rsidP="00C92FA8">
      <w:pPr>
        <w:bidi/>
        <w:rPr>
          <w:rFonts w:ascii="Calibri" w:hAnsi="Calibri" w:cs="B Mitra"/>
          <w:b/>
          <w:bCs/>
          <w:rtl/>
        </w:rPr>
      </w:pPr>
      <w:r w:rsidRPr="003066C0">
        <w:rPr>
          <w:rFonts w:ascii="Calibri" w:hAnsi="Calibri" w:cs="B Mitra" w:hint="cs"/>
          <w:b/>
          <w:bCs/>
          <w:rtl/>
        </w:rPr>
        <w:t>منابع</w:t>
      </w:r>
      <w:r w:rsidR="00974C62">
        <w:rPr>
          <w:rFonts w:ascii="Calibri" w:hAnsi="Calibri" w:cs="B Mitra"/>
          <w:b/>
          <w:bCs/>
          <w:rtl/>
        </w:rPr>
        <w:t xml:space="preserve"> درس </w:t>
      </w:r>
    </w:p>
    <w:p w:rsidR="007A284A" w:rsidRPr="006E4FFE" w:rsidRDefault="007A284A" w:rsidP="007A284A">
      <w:pPr>
        <w:bidi/>
        <w:rPr>
          <w:rFonts w:ascii="Calibri" w:hAnsi="Calibri" w:cs="B Mitra"/>
          <w:rtl/>
        </w:rPr>
      </w:pPr>
      <w:r w:rsidRPr="006E4FFE">
        <w:rPr>
          <w:rFonts w:ascii="Calibri" w:hAnsi="Calibri" w:cs="B Mitra" w:hint="cs"/>
          <w:rtl/>
        </w:rPr>
        <w:t xml:space="preserve">بیهوشی </w:t>
      </w:r>
      <w:r w:rsidR="006E4FFE" w:rsidRPr="006E4FFE">
        <w:rPr>
          <w:rFonts w:ascii="Calibri" w:hAnsi="Calibri" w:cs="B Mitra" w:hint="cs"/>
          <w:rtl/>
        </w:rPr>
        <w:t>میلر بیسیک 2023، مانوئل سی، ناشر حیدری</w:t>
      </w:r>
    </w:p>
    <w:p w:rsidR="006E4FFE" w:rsidRPr="006E4FFE" w:rsidRDefault="006E4FFE" w:rsidP="00B656F2">
      <w:pPr>
        <w:bidi/>
        <w:rPr>
          <w:rFonts w:ascii="Calibri" w:hAnsi="Calibri" w:cs="B Mitra"/>
        </w:rPr>
      </w:pPr>
      <w:r w:rsidRPr="006E4FFE">
        <w:rPr>
          <w:rFonts w:ascii="Calibri" w:hAnsi="Calibri" w:cs="B Mitra"/>
        </w:rPr>
        <w:t xml:space="preserve">Nurse anesthesia </w:t>
      </w:r>
      <w:r w:rsidR="00B656F2">
        <w:rPr>
          <w:rFonts w:ascii="Calibri" w:hAnsi="Calibri" w:cs="B Mitra"/>
        </w:rPr>
        <w:t>2023</w:t>
      </w:r>
      <w:r w:rsidRPr="006E4FFE">
        <w:rPr>
          <w:rFonts w:ascii="Calibri" w:hAnsi="Calibri" w:cs="B Mitra"/>
        </w:rPr>
        <w:t>, 7</w:t>
      </w:r>
      <w:r w:rsidRPr="006E4FFE">
        <w:rPr>
          <w:rFonts w:ascii="Calibri" w:hAnsi="Calibri" w:cs="B Mitra"/>
          <w:vertAlign w:val="superscript"/>
        </w:rPr>
        <w:t>th</w:t>
      </w:r>
      <w:r w:rsidRPr="006E4FFE">
        <w:rPr>
          <w:rFonts w:ascii="Calibri" w:hAnsi="Calibri" w:cs="B Mitra"/>
        </w:rPr>
        <w:t xml:space="preserve"> edition, Sass Elisha, Elsevier</w:t>
      </w:r>
    </w:p>
    <w:p w:rsidR="00E25523" w:rsidRPr="003066C0" w:rsidRDefault="00E25523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390DC3" w:rsidRDefault="00390DC3" w:rsidP="00F15CD5">
      <w:pPr>
        <w:pStyle w:val="ListParagraph"/>
        <w:numPr>
          <w:ilvl w:val="0"/>
          <w:numId w:val="1"/>
        </w:numPr>
        <w:bidi/>
        <w:spacing w:after="0"/>
        <w:rPr>
          <w:rFonts w:cs="B Nazanin"/>
          <w:b/>
          <w:bCs/>
          <w:sz w:val="24"/>
          <w:szCs w:val="24"/>
          <w:lang w:bidi="fa-IR"/>
        </w:rPr>
      </w:pP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نحوه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فراگیر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بارم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مربوط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هر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</w:p>
    <w:p w:rsidR="00D756FB" w:rsidRPr="00D756FB" w:rsidRDefault="00D756FB" w:rsidP="00D756FB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 w:rsidRPr="00D756FB">
        <w:rPr>
          <w:rFonts w:cs="B Nazanin" w:hint="cs"/>
          <w:sz w:val="24"/>
          <w:szCs w:val="24"/>
          <w:rtl/>
          <w:lang w:bidi="fa-IR"/>
        </w:rPr>
        <w:t xml:space="preserve">ارزیابی تکوینی و تراکمی با استفاده از </w:t>
      </w:r>
      <w:r w:rsidRPr="00D756FB">
        <w:rPr>
          <w:rFonts w:cs="B Nazanin"/>
          <w:sz w:val="24"/>
          <w:szCs w:val="24"/>
          <w:lang w:bidi="fa-IR"/>
        </w:rPr>
        <w:t>Portfolio</w:t>
      </w:r>
      <w:r w:rsidRPr="00D756FB">
        <w:rPr>
          <w:rFonts w:cs="B Nazanin" w:hint="cs"/>
          <w:sz w:val="24"/>
          <w:szCs w:val="24"/>
          <w:rtl/>
          <w:lang w:bidi="fa-IR"/>
        </w:rPr>
        <w:t xml:space="preserve"> و لاگ بوک صورت می</w:t>
      </w:r>
      <w:r w:rsidRPr="00D756FB">
        <w:rPr>
          <w:rFonts w:cs="B Nazanin"/>
          <w:sz w:val="24"/>
          <w:szCs w:val="24"/>
          <w:rtl/>
          <w:lang w:bidi="fa-IR"/>
        </w:rPr>
        <w:softHyphen/>
      </w:r>
      <w:r w:rsidRPr="00D756FB">
        <w:rPr>
          <w:rFonts w:cs="B Nazanin" w:hint="cs"/>
          <w:sz w:val="24"/>
          <w:szCs w:val="24"/>
          <w:rtl/>
          <w:lang w:bidi="fa-IR"/>
        </w:rPr>
        <w:t>گیرد.</w:t>
      </w:r>
    </w:p>
    <w:p w:rsidR="00D756FB" w:rsidRPr="00D756FB" w:rsidRDefault="00D756FB" w:rsidP="00D756FB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  <w:lang w:bidi="fa-IR"/>
        </w:rPr>
      </w:pPr>
      <w:r w:rsidRPr="00D756FB">
        <w:rPr>
          <w:rFonts w:cs="B Nazanin" w:hint="cs"/>
          <w:sz w:val="24"/>
          <w:szCs w:val="24"/>
          <w:rtl/>
          <w:lang w:bidi="fa-IR"/>
        </w:rPr>
        <w:t>ارزیابی تکوینی و آزمون نهایی 70 درصد نمره، حضور فعال، مسئولیت پذیری و انجام تکالیف 30 درصد نمره</w:t>
      </w:r>
    </w:p>
    <w:p w:rsidR="00D756FB" w:rsidRDefault="00390DC3" w:rsidP="00D756FB">
      <w:pPr>
        <w:pBdr>
          <w:bottom w:val="single" w:sz="12" w:space="1" w:color="auto"/>
        </w:pBdr>
        <w:bidi/>
        <w:rPr>
          <w:rFonts w:cs="B Nazanin"/>
          <w:sz w:val="24"/>
          <w:szCs w:val="24"/>
          <w:lang w:bidi="fa-IR"/>
        </w:rPr>
      </w:pPr>
      <w:r w:rsidRPr="007F00E1">
        <w:rPr>
          <w:rFonts w:cs="B Nazanin"/>
          <w:sz w:val="24"/>
          <w:szCs w:val="24"/>
          <w:rtl/>
          <w:lang w:bidi="fa-IR"/>
        </w:rPr>
        <w:t xml:space="preserve">   </w:t>
      </w:r>
    </w:p>
    <w:p w:rsidR="00D71485" w:rsidRPr="007F00E1" w:rsidRDefault="00390DC3" w:rsidP="00D756FB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/>
          <w:sz w:val="24"/>
          <w:szCs w:val="24"/>
          <w:rtl/>
          <w:lang w:bidi="fa-IR"/>
        </w:rPr>
        <w:t xml:space="preserve">                                    </w:t>
      </w:r>
    </w:p>
    <w:p w:rsidR="00C92FA8" w:rsidRDefault="00D71485" w:rsidP="00D756FB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3063E8">
        <w:rPr>
          <w:rFonts w:ascii="Calibri" w:hAnsi="Calibri" w:cs="B Mitra" w:hint="cs"/>
          <w:b/>
          <w:bCs/>
          <w:rtl/>
        </w:rPr>
        <w:t>قوانین و مقررات آموزشی دوره:</w:t>
      </w:r>
    </w:p>
    <w:p w:rsidR="00D756FB" w:rsidRDefault="00D756FB" w:rsidP="00D756FB">
      <w:pPr>
        <w:pStyle w:val="ListParagraph"/>
        <w:numPr>
          <w:ilvl w:val="0"/>
          <w:numId w:val="7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حضور به موقع دانشجو در اتاق عمل</w:t>
      </w:r>
    </w:p>
    <w:p w:rsidR="00D756FB" w:rsidRDefault="00D756FB" w:rsidP="00D756FB">
      <w:pPr>
        <w:pStyle w:val="ListParagraph"/>
        <w:numPr>
          <w:ilvl w:val="0"/>
          <w:numId w:val="7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پوشش مناسب اتاق عمل (فرم اتاق عمل، کلاه و کفش مناسب)</w:t>
      </w:r>
    </w:p>
    <w:p w:rsidR="00D756FB" w:rsidRDefault="00D756FB" w:rsidP="00D756FB">
      <w:pPr>
        <w:pStyle w:val="ListParagraph"/>
        <w:numPr>
          <w:ilvl w:val="0"/>
          <w:numId w:val="7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عدم غیبت (به ازای هر روز غیبت دانشجو موظف به سه روز جبرانی است)</w:t>
      </w:r>
    </w:p>
    <w:p w:rsidR="00D756FB" w:rsidRDefault="00D756FB" w:rsidP="00D756FB">
      <w:pPr>
        <w:pStyle w:val="ListParagraph"/>
        <w:numPr>
          <w:ilvl w:val="0"/>
          <w:numId w:val="7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رفتار مناسب با مربی، همتایان و پرسنل اتاق عمل</w:t>
      </w:r>
    </w:p>
    <w:p w:rsidR="00D756FB" w:rsidRDefault="00D756FB" w:rsidP="00D756FB">
      <w:pPr>
        <w:pStyle w:val="ListParagraph"/>
        <w:numPr>
          <w:ilvl w:val="0"/>
          <w:numId w:val="7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ارتباط موثر با بیمار</w:t>
      </w:r>
    </w:p>
    <w:p w:rsidR="00D756FB" w:rsidRDefault="00D756FB" w:rsidP="00D756FB">
      <w:pPr>
        <w:pStyle w:val="ListParagraph"/>
        <w:numPr>
          <w:ilvl w:val="0"/>
          <w:numId w:val="7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مسئولیت پذیری</w:t>
      </w:r>
    </w:p>
    <w:p w:rsidR="00D756FB" w:rsidRDefault="00D756FB" w:rsidP="00D756FB">
      <w:pPr>
        <w:pStyle w:val="ListParagraph"/>
        <w:numPr>
          <w:ilvl w:val="0"/>
          <w:numId w:val="7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اخلاق حرفه ای</w:t>
      </w:r>
    </w:p>
    <w:p w:rsidR="00D756FB" w:rsidRDefault="00D756FB" w:rsidP="00D756FB">
      <w:pPr>
        <w:pStyle w:val="ListParagraph"/>
        <w:numPr>
          <w:ilvl w:val="0"/>
          <w:numId w:val="7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انگیزه بالا جهت یادگیری</w:t>
      </w:r>
    </w:p>
    <w:p w:rsidR="00D756FB" w:rsidRPr="00D756FB" w:rsidRDefault="00D756FB" w:rsidP="00D756FB">
      <w:pPr>
        <w:pStyle w:val="ListParagraph"/>
        <w:numPr>
          <w:ilvl w:val="0"/>
          <w:numId w:val="7"/>
        </w:numPr>
        <w:bidi/>
        <w:rPr>
          <w:rFonts w:ascii="Calibri" w:hAnsi="Calibri" w:cs="B Mitra"/>
          <w:rtl/>
        </w:rPr>
      </w:pPr>
      <w:r>
        <w:rPr>
          <w:rFonts w:ascii="Calibri" w:hAnsi="Calibri" w:cs="B Mitra" w:hint="cs"/>
          <w:rtl/>
        </w:rPr>
        <w:t>مشارکت در کارهای مربوط به بیمار تحت نظارت مربی</w:t>
      </w:r>
    </w:p>
    <w:p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D33B20" w:rsidRDefault="00FD7CA1" w:rsidP="00C92FA8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FD7CA1">
        <w:rPr>
          <w:rFonts w:ascii="Calibri" w:hAnsi="Calibri" w:cs="B Mitra"/>
          <w:b/>
          <w:bCs/>
          <w:rtl/>
        </w:rPr>
        <w:t>سياست مس</w:t>
      </w:r>
      <w:r>
        <w:rPr>
          <w:rFonts w:ascii="Calibri" w:hAnsi="Calibri" w:cs="B Mitra" w:hint="cs"/>
          <w:b/>
          <w:bCs/>
          <w:rtl/>
        </w:rPr>
        <w:t>ئو</w:t>
      </w:r>
      <w:r w:rsidRPr="00FD7CA1">
        <w:rPr>
          <w:rFonts w:ascii="Calibri" w:hAnsi="Calibri" w:cs="B Mitra"/>
          <w:b/>
          <w:bCs/>
          <w:rtl/>
        </w:rPr>
        <w:t xml:space="preserve">ل دوره در مورد </w:t>
      </w:r>
      <w:r w:rsidRPr="00FD7CA1">
        <w:rPr>
          <w:rFonts w:ascii="Calibri" w:hAnsi="Calibri" w:cs="B Mitra" w:hint="cs"/>
          <w:b/>
          <w:bCs/>
          <w:rtl/>
        </w:rPr>
        <w:t>نظم و انضباط و اجرای قوانین آموزشی و درمانی:</w:t>
      </w:r>
    </w:p>
    <w:p w:rsidR="00D756FB" w:rsidRDefault="00D756FB" w:rsidP="00D756FB">
      <w:pPr>
        <w:pStyle w:val="ListParagraph"/>
        <w:numPr>
          <w:ilvl w:val="0"/>
          <w:numId w:val="8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تهیه گزارش روزانه از عملکرد دانشجویان</w:t>
      </w:r>
    </w:p>
    <w:p w:rsidR="00D756FB" w:rsidRDefault="00D756FB" w:rsidP="00D756FB">
      <w:pPr>
        <w:pStyle w:val="ListParagraph"/>
        <w:numPr>
          <w:ilvl w:val="0"/>
          <w:numId w:val="8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ارائه بازخورد سریع به دانشجو</w:t>
      </w:r>
    </w:p>
    <w:p w:rsidR="00D756FB" w:rsidRDefault="00D756FB" w:rsidP="00D756FB">
      <w:pPr>
        <w:pStyle w:val="ListParagraph"/>
        <w:numPr>
          <w:ilvl w:val="0"/>
          <w:numId w:val="8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تذکر جدی و کسر نمره در صورت عدم رعایت قوانین</w:t>
      </w:r>
    </w:p>
    <w:p w:rsidR="00D756FB" w:rsidRPr="00D756FB" w:rsidRDefault="00E0303A" w:rsidP="00D756FB">
      <w:pPr>
        <w:pStyle w:val="ListParagraph"/>
        <w:numPr>
          <w:ilvl w:val="0"/>
          <w:numId w:val="8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ممانعت از حضور فرد خاطی در اتاق عمل در صورت ادامه بی نظمی و ارجاع به مدیرگروه</w:t>
      </w:r>
    </w:p>
    <w:p w:rsidR="00C92FA8" w:rsidRPr="00C92FA8" w:rsidRDefault="00C92FA8" w:rsidP="00C92FA8">
      <w:pPr>
        <w:bidi/>
        <w:rPr>
          <w:rFonts w:ascii="Calibri" w:hAnsi="Calibri" w:cs="B Mitra"/>
          <w:b/>
          <w:bCs/>
        </w:rPr>
      </w:pPr>
    </w:p>
    <w:p w:rsidR="000226EF" w:rsidRDefault="000226EF" w:rsidP="00D33B20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 xml:space="preserve">شرح وظایف فراگیران در عرصه های آموزشی </w:t>
      </w:r>
      <w:r w:rsidRPr="000226EF">
        <w:rPr>
          <w:rFonts w:ascii="Calibri" w:hAnsi="Calibri" w:cs="B Mitra" w:hint="cs"/>
          <w:sz w:val="24"/>
          <w:szCs w:val="24"/>
          <w:rtl/>
        </w:rPr>
        <w:t xml:space="preserve">(این قسمت بسته به ماهیت دوره </w:t>
      </w:r>
      <w:r w:rsidR="009503B6">
        <w:rPr>
          <w:rFonts w:ascii="Calibri" w:hAnsi="Calibri" w:cs="B Mitra" w:hint="cs"/>
          <w:sz w:val="24"/>
          <w:szCs w:val="24"/>
          <w:rtl/>
        </w:rPr>
        <w:t xml:space="preserve">تدوین شده </w:t>
      </w:r>
      <w:r w:rsidRPr="000226EF">
        <w:rPr>
          <w:rFonts w:ascii="Calibri" w:hAnsi="Calibri" w:cs="B Mitra" w:hint="cs"/>
          <w:sz w:val="24"/>
          <w:szCs w:val="24"/>
          <w:rtl/>
        </w:rPr>
        <w:t>و به تفکیک تکمیل گردد).</w:t>
      </w:r>
    </w:p>
    <w:p w:rsidR="00D33B20" w:rsidRPr="000226EF" w:rsidRDefault="00123CE1" w:rsidP="000226EF">
      <w:pPr>
        <w:bidi/>
        <w:ind w:left="180"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 وظایف فراگیران در بخش:</w:t>
      </w:r>
    </w:p>
    <w:p w:rsidR="00D33B20" w:rsidRPr="00D33B20" w:rsidRDefault="00D33B20" w:rsidP="00D33B20">
      <w:pPr>
        <w:pStyle w:val="ListParagraph"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اورژانس</w:t>
      </w:r>
      <w:r w:rsidRPr="000226EF">
        <w:rPr>
          <w:rFonts w:ascii="Calibri" w:hAnsi="Calibri" w:cs="B Mitra"/>
          <w:b/>
          <w:bCs/>
        </w:rPr>
        <w:t>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درمانگاه</w:t>
      </w:r>
      <w:r w:rsidRPr="000226EF">
        <w:rPr>
          <w:rFonts w:ascii="Calibri" w:hAnsi="Calibri" w:cs="B Mitra"/>
          <w:b/>
          <w:bCs/>
        </w:rPr>
        <w:t>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کشیک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عصر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شب</w:t>
      </w:r>
      <w:r w:rsidRPr="000226EF">
        <w:rPr>
          <w:rFonts w:ascii="Calibri" w:hAnsi="Calibri" w:cs="B Mitra"/>
          <w:b/>
          <w:bCs/>
        </w:rPr>
        <w:t>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اتاق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عمل</w:t>
      </w:r>
      <w:r w:rsidRPr="000226EF">
        <w:rPr>
          <w:rFonts w:ascii="Calibri" w:hAnsi="Calibri" w:cs="B Mitra"/>
          <w:b/>
          <w:bCs/>
        </w:rPr>
        <w:t>*:</w:t>
      </w:r>
    </w:p>
    <w:p w:rsidR="00D33B20" w:rsidRDefault="00E0303A" w:rsidP="00E0303A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حضور به موقع</w:t>
      </w:r>
    </w:p>
    <w:p w:rsidR="00E0303A" w:rsidRDefault="00E0303A" w:rsidP="00E0303A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اخلاق حرفه ای</w:t>
      </w:r>
    </w:p>
    <w:p w:rsidR="00E0303A" w:rsidRDefault="00E0303A" w:rsidP="00E0303A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پوشش مناسب اتاق عمل</w:t>
      </w:r>
    </w:p>
    <w:p w:rsidR="00E0303A" w:rsidRDefault="00E0303A" w:rsidP="00E0303A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مشارکت موثر و با انگیزه در کارها</w:t>
      </w:r>
    </w:p>
    <w:p w:rsidR="00E0303A" w:rsidRDefault="00E0303A" w:rsidP="00E0303A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مسئولیت پذیری و انجام تکالیف</w:t>
      </w:r>
    </w:p>
    <w:p w:rsidR="00E0303A" w:rsidRDefault="00E0303A" w:rsidP="00E0303A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ارزیابی و آماده سازی بیمار پیش از بیهوشی</w:t>
      </w:r>
    </w:p>
    <w:p w:rsidR="00E0303A" w:rsidRDefault="00E0303A" w:rsidP="00E0303A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آماده سازی اتاق جهت بیهوشی عمومی و بیحسی منطقه ای</w:t>
      </w:r>
    </w:p>
    <w:p w:rsidR="00224C0E" w:rsidRDefault="00224C0E" w:rsidP="00224C0E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آماده</w:t>
      </w:r>
      <w:r>
        <w:rPr>
          <w:rFonts w:ascii="Calibri" w:hAnsi="Calibri" w:cs="B Mitra"/>
          <w:rtl/>
        </w:rPr>
        <w:softHyphen/>
      </w:r>
      <w:r>
        <w:rPr>
          <w:rFonts w:ascii="Calibri" w:hAnsi="Calibri" w:cs="B Mitra" w:hint="cs"/>
          <w:rtl/>
        </w:rPr>
        <w:t>سازی تجهیزات و داروهای مورد نیاز جهت بلوک اعصاب محیطی</w:t>
      </w:r>
    </w:p>
    <w:p w:rsidR="00E0303A" w:rsidRDefault="00246ED2" w:rsidP="00E0303A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مانیتورینگ بیمار</w:t>
      </w:r>
    </w:p>
    <w:p w:rsidR="00246ED2" w:rsidRDefault="00246ED2" w:rsidP="00246ED2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مشارکت در اکسیژن تراپی</w:t>
      </w:r>
    </w:p>
    <w:p w:rsidR="00246ED2" w:rsidRDefault="00246ED2" w:rsidP="00246ED2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برقراری راه وریدی و سرم تراپی</w:t>
      </w:r>
    </w:p>
    <w:p w:rsidR="00246ED2" w:rsidRDefault="00246ED2" w:rsidP="00246ED2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ماسک گیری</w:t>
      </w:r>
    </w:p>
    <w:p w:rsidR="00224C0E" w:rsidRDefault="00224C0E" w:rsidP="00224C0E">
      <w:pPr>
        <w:pStyle w:val="ListParagraph"/>
        <w:numPr>
          <w:ilvl w:val="0"/>
          <w:numId w:val="9"/>
        </w:numPr>
        <w:bidi/>
        <w:rPr>
          <w:rFonts w:ascii="Calibri" w:hAnsi="Calibri" w:cs="B Mitra" w:hint="cs"/>
        </w:rPr>
      </w:pPr>
      <w:r>
        <w:rPr>
          <w:rFonts w:ascii="Calibri" w:hAnsi="Calibri" w:cs="B Mitra" w:hint="cs"/>
          <w:rtl/>
          <w:lang w:bidi="fa-IR"/>
        </w:rPr>
        <w:t>آماده</w:t>
      </w:r>
      <w:r>
        <w:rPr>
          <w:rFonts w:ascii="Calibri" w:hAnsi="Calibri" w:cs="B Mitra"/>
          <w:rtl/>
          <w:lang w:bidi="fa-IR"/>
        </w:rPr>
        <w:softHyphen/>
      </w:r>
      <w:r>
        <w:rPr>
          <w:rFonts w:ascii="Calibri" w:hAnsi="Calibri" w:cs="B Mitra" w:hint="cs"/>
          <w:rtl/>
          <w:lang w:bidi="fa-IR"/>
        </w:rPr>
        <w:t>سازی داروهای بیهوشی</w:t>
      </w:r>
    </w:p>
    <w:p w:rsidR="00224C0E" w:rsidRDefault="00224C0E" w:rsidP="00224C0E">
      <w:pPr>
        <w:pStyle w:val="ListParagraph"/>
        <w:numPr>
          <w:ilvl w:val="0"/>
          <w:numId w:val="9"/>
        </w:numPr>
        <w:bidi/>
        <w:rPr>
          <w:rFonts w:ascii="Calibri" w:hAnsi="Calibri" w:cs="B Mitra" w:hint="cs"/>
        </w:rPr>
      </w:pPr>
      <w:r>
        <w:rPr>
          <w:rFonts w:ascii="Calibri" w:hAnsi="Calibri" w:cs="B Mitra" w:hint="cs"/>
          <w:rtl/>
          <w:lang w:bidi="fa-IR"/>
        </w:rPr>
        <w:t>مشارکت در القای بیهوشی تحت نظر متخصص بیهوشی</w:t>
      </w:r>
    </w:p>
    <w:p w:rsidR="00224C0E" w:rsidRDefault="00224C0E" w:rsidP="00224C0E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  <w:lang w:bidi="fa-IR"/>
        </w:rPr>
        <w:lastRenderedPageBreak/>
        <w:t>اینتوباسیون</w:t>
      </w:r>
    </w:p>
    <w:p w:rsidR="00224C0E" w:rsidRDefault="00224C0E" w:rsidP="00224C0E">
      <w:pPr>
        <w:pStyle w:val="ListParagraph"/>
        <w:numPr>
          <w:ilvl w:val="0"/>
          <w:numId w:val="9"/>
        </w:numPr>
        <w:bidi/>
        <w:rPr>
          <w:rFonts w:ascii="Calibri" w:hAnsi="Calibri" w:cs="B Mitra" w:hint="cs"/>
        </w:rPr>
      </w:pPr>
      <w:r>
        <w:rPr>
          <w:rFonts w:ascii="Calibri" w:hAnsi="Calibri" w:cs="B Mitra" w:hint="cs"/>
          <w:rtl/>
          <w:lang w:bidi="fa-IR"/>
        </w:rPr>
        <w:t>مایع درمانی</w:t>
      </w:r>
    </w:p>
    <w:p w:rsidR="00224C0E" w:rsidRDefault="00224C0E" w:rsidP="00224C0E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  <w:lang w:bidi="fa-IR"/>
        </w:rPr>
        <w:t>خون درمانی</w:t>
      </w:r>
    </w:p>
    <w:p w:rsidR="00246ED2" w:rsidRDefault="00246ED2" w:rsidP="00246ED2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کمک در پوزیشن دهی بیمار</w:t>
      </w:r>
    </w:p>
    <w:p w:rsidR="00246ED2" w:rsidRDefault="00246ED2" w:rsidP="00246ED2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مشارکت در اکستوباسیون</w:t>
      </w:r>
    </w:p>
    <w:p w:rsidR="00246ED2" w:rsidRDefault="00246ED2" w:rsidP="00246ED2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انتقال و تحویل بیمار به ریکاوری</w:t>
      </w:r>
    </w:p>
    <w:p w:rsidR="00AC1065" w:rsidRPr="00E0303A" w:rsidRDefault="00AC1065" w:rsidP="00AC1065">
      <w:pPr>
        <w:pStyle w:val="ListParagraph"/>
        <w:numPr>
          <w:ilvl w:val="0"/>
          <w:numId w:val="9"/>
        </w:numPr>
        <w:bidi/>
        <w:rPr>
          <w:rFonts w:ascii="Calibri" w:hAnsi="Calibri" w:cs="B Mitra"/>
          <w:rtl/>
        </w:rPr>
      </w:pPr>
      <w:r>
        <w:rPr>
          <w:rFonts w:ascii="Calibri" w:hAnsi="Calibri" w:cs="B Mitra" w:hint="cs"/>
          <w:rtl/>
        </w:rPr>
        <w:t>پایش بیمار قبل، حین و پس از بیهوشی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گزارش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صبحگاهی</w:t>
      </w:r>
      <w:r w:rsidRPr="000226EF">
        <w:rPr>
          <w:rFonts w:ascii="Calibri" w:hAnsi="Calibri" w:cs="B Mitra"/>
          <w:b/>
          <w:bCs/>
        </w:rPr>
        <w:t>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0226EF" w:rsidRDefault="00123CE1" w:rsidP="000226EF">
      <w:pPr>
        <w:bidi/>
        <w:rPr>
          <w:rFonts w:ascii="Calibri" w:hAnsi="Calibri" w:cs="B Mitra"/>
          <w:b/>
          <w:bCs/>
          <w:rtl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کنفرانس‌ها</w:t>
      </w:r>
      <w:r w:rsidRPr="000226EF">
        <w:rPr>
          <w:rFonts w:ascii="Calibri" w:hAnsi="Calibri" w:cs="B Mitra"/>
          <w:b/>
          <w:bCs/>
        </w:rPr>
        <w:t>:</w:t>
      </w: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ژورنال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کلاب</w:t>
      </w:r>
      <w:r w:rsidRPr="000226EF">
        <w:rPr>
          <w:rFonts w:ascii="Calibri" w:hAnsi="Calibri" w:cs="B Mitra"/>
          <w:b/>
          <w:bCs/>
        </w:rPr>
        <w:t>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مرکز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مهارت‌های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بالینی</w:t>
      </w:r>
      <w:r w:rsidRPr="000226EF">
        <w:rPr>
          <w:rFonts w:ascii="Calibri" w:hAnsi="Calibri" w:cs="B Mitra"/>
          <w:b/>
          <w:bCs/>
          <w:rtl/>
        </w:rPr>
        <w:t>*: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850094" w:rsidRPr="00850094" w:rsidRDefault="00D33B20" w:rsidP="00261B7A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  <w:rtl/>
        </w:rPr>
      </w:pPr>
      <w:r w:rsidRPr="00D33B20">
        <w:rPr>
          <w:rFonts w:ascii="Calibri" w:hAnsi="Calibri" w:cs="B Mitra" w:hint="cs"/>
          <w:b/>
          <w:bCs/>
          <w:rtl/>
        </w:rPr>
        <w:t>جدول زمانبندی ارائه دوره:</w:t>
      </w:r>
      <w:r w:rsidR="00850094">
        <w:rPr>
          <w:rFonts w:ascii="Calibri" w:hAnsi="Calibri" w:cs="B Mitra" w:hint="cs"/>
          <w:b/>
          <w:bCs/>
          <w:rtl/>
        </w:rPr>
        <w:t xml:space="preserve"> </w:t>
      </w:r>
      <w:r w:rsidR="00F15CD5" w:rsidRPr="00F15CD5">
        <w:rPr>
          <w:rFonts w:ascii="Calibri" w:hAnsi="Calibri" w:cs="B Mitra" w:hint="cs"/>
          <w:rtl/>
        </w:rPr>
        <w:t>(</w:t>
      </w:r>
      <w:r w:rsidR="00850094" w:rsidRPr="00850094">
        <w:rPr>
          <w:rFonts w:ascii="Calibri" w:hAnsi="Calibri" w:cs="B Mitra" w:hint="cs"/>
          <w:sz w:val="24"/>
          <w:szCs w:val="24"/>
          <w:rtl/>
        </w:rPr>
        <w:t xml:space="preserve">این قسمت توسط گروه آموزشی تدوین </w:t>
      </w:r>
      <w:r w:rsidR="00F15CD5">
        <w:rPr>
          <w:rFonts w:ascii="Calibri" w:hAnsi="Calibri" w:cs="B Mitra" w:hint="cs"/>
          <w:sz w:val="24"/>
          <w:szCs w:val="24"/>
          <w:rtl/>
        </w:rPr>
        <w:t>گردد).</w:t>
      </w:r>
    </w:p>
    <w:p w:rsidR="00390DC3" w:rsidRPr="00390DC3" w:rsidRDefault="00390DC3" w:rsidP="00D71485">
      <w:pPr>
        <w:bidi/>
        <w:ind w:firstLine="720"/>
        <w:rPr>
          <w:rFonts w:cs="B Nazanin"/>
          <w:b/>
          <w:bCs/>
          <w:sz w:val="24"/>
          <w:szCs w:val="24"/>
          <w:lang w:bidi="fa-IR"/>
        </w:rPr>
      </w:pPr>
      <w:r w:rsidRPr="00390DC3">
        <w:rPr>
          <w:rFonts w:cs="B Nazanin"/>
          <w:b/>
          <w:bCs/>
          <w:sz w:val="24"/>
          <w:szCs w:val="24"/>
          <w:rtl/>
          <w:lang w:bidi="fa-IR"/>
        </w:rPr>
        <w:t xml:space="preserve">                                                                 </w:t>
      </w:r>
    </w:p>
    <w:sectPr w:rsidR="00390DC3" w:rsidRPr="00390DC3" w:rsidSect="00737FF2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C26" w:rsidRDefault="00986C26" w:rsidP="00F15CD5">
      <w:pPr>
        <w:spacing w:after="0" w:line="240" w:lineRule="auto"/>
      </w:pPr>
      <w:r>
        <w:separator/>
      </w:r>
    </w:p>
  </w:endnote>
  <w:endnote w:type="continuationSeparator" w:id="0">
    <w:p w:rsidR="00986C26" w:rsidRDefault="00986C26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5CD5" w:rsidRDefault="00F15C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164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15CD5" w:rsidRDefault="00F15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C26" w:rsidRDefault="00986C26" w:rsidP="00F15CD5">
      <w:pPr>
        <w:spacing w:after="0" w:line="240" w:lineRule="auto"/>
      </w:pPr>
      <w:r>
        <w:separator/>
      </w:r>
    </w:p>
  </w:footnote>
  <w:footnote w:type="continuationSeparator" w:id="0">
    <w:p w:rsidR="00986C26" w:rsidRDefault="00986C26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7FCD"/>
    <w:multiLevelType w:val="hybridMultilevel"/>
    <w:tmpl w:val="6602B81C"/>
    <w:lvl w:ilvl="0" w:tplc="88F471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71755"/>
    <w:multiLevelType w:val="hybridMultilevel"/>
    <w:tmpl w:val="56A2F1D4"/>
    <w:lvl w:ilvl="0" w:tplc="2B4414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C2072D"/>
    <w:multiLevelType w:val="hybridMultilevel"/>
    <w:tmpl w:val="FC42F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E4A73"/>
    <w:multiLevelType w:val="hybridMultilevel"/>
    <w:tmpl w:val="993409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4503A"/>
    <w:multiLevelType w:val="hybridMultilevel"/>
    <w:tmpl w:val="1DF6CD16"/>
    <w:lvl w:ilvl="0" w:tplc="4C1887A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A4F63CA"/>
    <w:multiLevelType w:val="hybridMultilevel"/>
    <w:tmpl w:val="80BE58D6"/>
    <w:lvl w:ilvl="0" w:tplc="88F471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640B4A83"/>
    <w:multiLevelType w:val="hybridMultilevel"/>
    <w:tmpl w:val="E3A28404"/>
    <w:lvl w:ilvl="0" w:tplc="BAF28A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0"/>
  </w:num>
  <w:num w:numId="5">
    <w:abstractNumId w:val="3"/>
  </w:num>
  <w:num w:numId="6">
    <w:abstractNumId w:val="1"/>
  </w:num>
  <w:num w:numId="7">
    <w:abstractNumId w:val="9"/>
  </w:num>
  <w:num w:numId="8">
    <w:abstractNumId w:val="4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EF3"/>
    <w:rsid w:val="000226EF"/>
    <w:rsid w:val="00034532"/>
    <w:rsid w:val="00123CE1"/>
    <w:rsid w:val="00224C0E"/>
    <w:rsid w:val="00246ED2"/>
    <w:rsid w:val="00261B7A"/>
    <w:rsid w:val="002672AE"/>
    <w:rsid w:val="003063E8"/>
    <w:rsid w:val="00390DC3"/>
    <w:rsid w:val="00391BB5"/>
    <w:rsid w:val="003B0108"/>
    <w:rsid w:val="0043572B"/>
    <w:rsid w:val="00443296"/>
    <w:rsid w:val="00656444"/>
    <w:rsid w:val="00662961"/>
    <w:rsid w:val="006E4FFE"/>
    <w:rsid w:val="00725B14"/>
    <w:rsid w:val="00732B42"/>
    <w:rsid w:val="00737FF2"/>
    <w:rsid w:val="00762706"/>
    <w:rsid w:val="00765616"/>
    <w:rsid w:val="007A284A"/>
    <w:rsid w:val="007B494D"/>
    <w:rsid w:val="007F00E1"/>
    <w:rsid w:val="00850094"/>
    <w:rsid w:val="008F354C"/>
    <w:rsid w:val="009503B6"/>
    <w:rsid w:val="00974C62"/>
    <w:rsid w:val="00983020"/>
    <w:rsid w:val="00986C26"/>
    <w:rsid w:val="00991EDD"/>
    <w:rsid w:val="009E1648"/>
    <w:rsid w:val="00A41718"/>
    <w:rsid w:val="00AC1065"/>
    <w:rsid w:val="00AE66A7"/>
    <w:rsid w:val="00B2704A"/>
    <w:rsid w:val="00B3058C"/>
    <w:rsid w:val="00B656F2"/>
    <w:rsid w:val="00BE2C30"/>
    <w:rsid w:val="00C017B0"/>
    <w:rsid w:val="00C24F2F"/>
    <w:rsid w:val="00C30022"/>
    <w:rsid w:val="00C73F08"/>
    <w:rsid w:val="00C92FA8"/>
    <w:rsid w:val="00CD10E3"/>
    <w:rsid w:val="00D33B20"/>
    <w:rsid w:val="00D710E9"/>
    <w:rsid w:val="00D71485"/>
    <w:rsid w:val="00D756FB"/>
    <w:rsid w:val="00D821FF"/>
    <w:rsid w:val="00E0303A"/>
    <w:rsid w:val="00E04049"/>
    <w:rsid w:val="00E16A5B"/>
    <w:rsid w:val="00E25523"/>
    <w:rsid w:val="00E44106"/>
    <w:rsid w:val="00EE6EF3"/>
    <w:rsid w:val="00F15CD5"/>
    <w:rsid w:val="00FD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12582"/>
  <w15:chartTrackingRefBased/>
  <w15:docId w15:val="{03BDD332-8120-4BB1-B652-7D447EDC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Darya</cp:lastModifiedBy>
  <cp:revision>3</cp:revision>
  <dcterms:created xsi:type="dcterms:W3CDTF">2025-09-14T21:37:00Z</dcterms:created>
  <dcterms:modified xsi:type="dcterms:W3CDTF">2025-09-14T21:38:00Z</dcterms:modified>
</cp:coreProperties>
</file>